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AF51B" w14:textId="77777777" w:rsidR="00961AA8" w:rsidRPr="00346664" w:rsidRDefault="001B6483" w:rsidP="000B1BE2">
      <w:pPr>
        <w:spacing w:after="0" w:line="240" w:lineRule="auto"/>
        <w:ind w:right="-1"/>
        <w:jc w:val="center"/>
        <w:rPr>
          <w:rFonts w:ascii="Times New Roman" w:eastAsia="Times New Roman" w:hAnsi="Times New Roman" w:cs="Times New Roman"/>
          <w:b/>
          <w:sz w:val="24"/>
          <w:szCs w:val="24"/>
          <w:lang w:val="pt-BR" w:eastAsia="it-IT"/>
        </w:rPr>
      </w:pPr>
      <w:r>
        <w:rPr>
          <w:rFonts w:ascii="Times New Roman" w:eastAsia="Times New Roman" w:hAnsi="Times New Roman" w:cs="Times New Roman"/>
          <w:b/>
          <w:sz w:val="24"/>
          <w:szCs w:val="24"/>
          <w:lang w:val="pt-BR" w:eastAsia="it-IT"/>
        </w:rPr>
        <w:t>ANEXO 1</w:t>
      </w:r>
    </w:p>
    <w:p w14:paraId="511A03A5" w14:textId="77777777" w:rsidR="001B6483" w:rsidRDefault="001B6483" w:rsidP="000B1BE2">
      <w:pPr>
        <w:spacing w:after="0" w:line="240" w:lineRule="auto"/>
        <w:ind w:right="-1"/>
        <w:jc w:val="center"/>
        <w:rPr>
          <w:rFonts w:ascii="Times New Roman" w:eastAsia="Times New Roman" w:hAnsi="Times New Roman" w:cs="Times New Roman"/>
          <w:b/>
          <w:sz w:val="24"/>
          <w:szCs w:val="24"/>
          <w:lang w:val="pt-BR" w:eastAsia="it-IT"/>
        </w:rPr>
      </w:pPr>
    </w:p>
    <w:p w14:paraId="6E0AADED" w14:textId="77777777" w:rsidR="00961AA8" w:rsidRPr="00346664" w:rsidRDefault="00961AA8" w:rsidP="000B1BE2">
      <w:pPr>
        <w:spacing w:after="0" w:line="240" w:lineRule="auto"/>
        <w:ind w:right="-1"/>
        <w:jc w:val="center"/>
        <w:rPr>
          <w:rFonts w:ascii="Times New Roman" w:eastAsia="Times New Roman" w:hAnsi="Times New Roman" w:cs="Times New Roman"/>
          <w:b/>
          <w:sz w:val="24"/>
          <w:szCs w:val="24"/>
          <w:lang w:val="pt-BR" w:eastAsia="it-IT"/>
        </w:rPr>
      </w:pPr>
      <w:r w:rsidRPr="00346664">
        <w:rPr>
          <w:rFonts w:ascii="Times New Roman" w:eastAsia="Times New Roman" w:hAnsi="Times New Roman" w:cs="Times New Roman"/>
          <w:b/>
          <w:sz w:val="24"/>
          <w:szCs w:val="24"/>
          <w:lang w:val="pt-BR" w:eastAsia="it-IT"/>
        </w:rPr>
        <w:t>ACORDO-QUADRO</w:t>
      </w:r>
    </w:p>
    <w:p w14:paraId="2ABF46E6" w14:textId="77777777" w:rsidR="00961AA8" w:rsidRPr="00346664" w:rsidRDefault="00961AA8" w:rsidP="000B1BE2">
      <w:pPr>
        <w:spacing w:after="0" w:line="240" w:lineRule="auto"/>
        <w:ind w:right="-1"/>
        <w:jc w:val="both"/>
        <w:rPr>
          <w:rFonts w:ascii="Times New Roman" w:eastAsia="Times New Roman" w:hAnsi="Times New Roman" w:cs="Times New Roman"/>
          <w:b/>
          <w:sz w:val="24"/>
          <w:szCs w:val="24"/>
          <w:lang w:val="pt-BR" w:eastAsia="it-IT"/>
        </w:rPr>
      </w:pPr>
    </w:p>
    <w:p w14:paraId="070FAB51" w14:textId="7EDCB280" w:rsidR="00961AA8" w:rsidRPr="00346664" w:rsidRDefault="00961AA8" w:rsidP="000B1BE2">
      <w:pPr>
        <w:spacing w:after="0" w:line="240" w:lineRule="auto"/>
        <w:ind w:right="-1"/>
        <w:jc w:val="center"/>
        <w:rPr>
          <w:rFonts w:ascii="Times New Roman" w:eastAsia="Times New Roman" w:hAnsi="Times New Roman" w:cs="Times New Roman"/>
          <w:b/>
          <w:sz w:val="24"/>
          <w:szCs w:val="24"/>
          <w:lang w:val="pt-BR" w:eastAsia="it-IT"/>
        </w:rPr>
      </w:pPr>
      <w:r w:rsidRPr="00346664">
        <w:rPr>
          <w:rFonts w:ascii="Times New Roman" w:eastAsia="Times New Roman" w:hAnsi="Times New Roman" w:cs="Times New Roman"/>
          <w:b/>
          <w:sz w:val="24"/>
          <w:szCs w:val="24"/>
          <w:lang w:val="pt-BR" w:eastAsia="it-IT"/>
        </w:rPr>
        <w:t>(com um único operador econômico, para fornecimentos, serviços e obras, artigo 33 da Diretiva 2014/24/EU, artigo 5</w:t>
      </w:r>
      <w:r w:rsidR="0017022C">
        <w:rPr>
          <w:rFonts w:ascii="Times New Roman" w:eastAsia="Times New Roman" w:hAnsi="Times New Roman" w:cs="Times New Roman"/>
          <w:b/>
          <w:sz w:val="24"/>
          <w:szCs w:val="24"/>
          <w:lang w:val="pt-BR" w:eastAsia="it-IT"/>
        </w:rPr>
        <w:t>9</w:t>
      </w:r>
      <w:r w:rsidRPr="00346664">
        <w:rPr>
          <w:rFonts w:ascii="Times New Roman" w:eastAsia="Times New Roman" w:hAnsi="Times New Roman" w:cs="Times New Roman"/>
          <w:b/>
          <w:sz w:val="24"/>
          <w:szCs w:val="24"/>
          <w:lang w:val="pt-BR" w:eastAsia="it-IT"/>
        </w:rPr>
        <w:t xml:space="preserve"> do DL 20</w:t>
      </w:r>
      <w:r w:rsidR="0017022C">
        <w:rPr>
          <w:rFonts w:ascii="Times New Roman" w:eastAsia="Times New Roman" w:hAnsi="Times New Roman" w:cs="Times New Roman"/>
          <w:b/>
          <w:sz w:val="24"/>
          <w:szCs w:val="24"/>
          <w:lang w:val="pt-BR" w:eastAsia="it-IT"/>
        </w:rPr>
        <w:t>23/36</w:t>
      </w:r>
      <w:r w:rsidRPr="00346664">
        <w:rPr>
          <w:rFonts w:ascii="Times New Roman" w:eastAsia="Times New Roman" w:hAnsi="Times New Roman" w:cs="Times New Roman"/>
          <w:b/>
          <w:sz w:val="24"/>
          <w:szCs w:val="24"/>
          <w:lang w:val="pt-BR" w:eastAsia="it-IT"/>
        </w:rPr>
        <w:t xml:space="preserve"> Italiano e legislação brasileira aplicável)</w:t>
      </w:r>
    </w:p>
    <w:p w14:paraId="7F2BFA05" w14:textId="77777777" w:rsidR="00961AA8" w:rsidRPr="00346664" w:rsidRDefault="00961AA8" w:rsidP="000B1BE2">
      <w:pPr>
        <w:spacing w:after="0" w:line="240" w:lineRule="auto"/>
        <w:ind w:right="-1"/>
        <w:jc w:val="center"/>
        <w:rPr>
          <w:rFonts w:ascii="Times New Roman" w:eastAsia="Times New Roman" w:hAnsi="Times New Roman" w:cs="Times New Roman"/>
          <w:b/>
          <w:sz w:val="24"/>
          <w:szCs w:val="24"/>
          <w:lang w:val="pt-BR" w:eastAsia="it-IT"/>
        </w:rPr>
      </w:pPr>
    </w:p>
    <w:p w14:paraId="5523897A" w14:textId="77777777" w:rsidR="00961AA8" w:rsidRPr="00346664" w:rsidRDefault="00961AA8" w:rsidP="000B1BE2">
      <w:pPr>
        <w:spacing w:after="0" w:line="240" w:lineRule="auto"/>
        <w:ind w:right="-1"/>
        <w:jc w:val="center"/>
        <w:rPr>
          <w:rFonts w:ascii="Times New Roman" w:eastAsia="Times New Roman" w:hAnsi="Times New Roman" w:cs="Times New Roman"/>
          <w:b/>
          <w:sz w:val="24"/>
          <w:szCs w:val="24"/>
          <w:lang w:val="pt-BR" w:eastAsia="it-IT"/>
        </w:rPr>
      </w:pPr>
      <w:r w:rsidRPr="00346664">
        <w:rPr>
          <w:rFonts w:ascii="Times New Roman" w:eastAsia="Times New Roman" w:hAnsi="Times New Roman" w:cs="Times New Roman"/>
          <w:b/>
          <w:sz w:val="24"/>
          <w:szCs w:val="24"/>
          <w:lang w:val="pt-BR" w:eastAsia="it-IT"/>
        </w:rPr>
        <w:t>entre</w:t>
      </w:r>
    </w:p>
    <w:p w14:paraId="4F5DEA4E" w14:textId="77777777" w:rsidR="00961AA8" w:rsidRPr="00346664" w:rsidRDefault="00961AA8" w:rsidP="000B1BE2">
      <w:pPr>
        <w:shd w:val="clear" w:color="auto" w:fill="FFFFFF"/>
        <w:spacing w:after="0" w:line="240" w:lineRule="auto"/>
        <w:jc w:val="center"/>
        <w:rPr>
          <w:rFonts w:ascii="Times New Roman" w:eastAsia="Times New Roman" w:hAnsi="Times New Roman" w:cs="Times New Roman"/>
          <w:sz w:val="24"/>
          <w:szCs w:val="24"/>
          <w:lang w:val="pt-BR" w:eastAsia="it-IT"/>
        </w:rPr>
      </w:pPr>
      <w:r w:rsidRPr="00346664">
        <w:rPr>
          <w:rFonts w:ascii="Times New Roman" w:hAnsi="Times New Roman" w:cs="Times New Roman"/>
          <w:sz w:val="24"/>
          <w:szCs w:val="24"/>
          <w:lang w:val="pt-BR"/>
        </w:rPr>
        <w:t>Consulado Geral da Itália,</w:t>
      </w:r>
      <w:r w:rsidRPr="00346664">
        <w:rPr>
          <w:rFonts w:ascii="Times New Roman" w:eastAsia="Times New Roman" w:hAnsi="Times New Roman" w:cs="Times New Roman"/>
          <w:sz w:val="24"/>
          <w:szCs w:val="24"/>
          <w:lang w:val="pt-BR" w:eastAsia="it-IT"/>
        </w:rPr>
        <w:t xml:space="preserve"> a seguir denominado “Contratante”</w:t>
      </w:r>
    </w:p>
    <w:p w14:paraId="60F29C22" w14:textId="77777777" w:rsidR="00961AA8" w:rsidRPr="00346664" w:rsidRDefault="00961AA8" w:rsidP="000B1BE2">
      <w:pPr>
        <w:shd w:val="clear" w:color="auto" w:fill="FFFFFF"/>
        <w:spacing w:after="0" w:line="240" w:lineRule="auto"/>
        <w:jc w:val="center"/>
        <w:rPr>
          <w:rFonts w:ascii="Times New Roman" w:eastAsia="Times New Roman" w:hAnsi="Times New Roman" w:cs="Times New Roman"/>
          <w:b/>
          <w:sz w:val="24"/>
          <w:szCs w:val="24"/>
          <w:lang w:val="pt-BR" w:eastAsia="it-IT"/>
        </w:rPr>
      </w:pPr>
      <w:r w:rsidRPr="00346664">
        <w:rPr>
          <w:rFonts w:ascii="Times New Roman" w:eastAsia="Times New Roman" w:hAnsi="Times New Roman" w:cs="Times New Roman"/>
          <w:b/>
          <w:sz w:val="24"/>
          <w:szCs w:val="24"/>
          <w:lang w:val="pt-BR" w:eastAsia="it-IT"/>
        </w:rPr>
        <w:t>e</w:t>
      </w:r>
    </w:p>
    <w:p w14:paraId="565CB079" w14:textId="77777777" w:rsidR="00961AA8" w:rsidRPr="00346664" w:rsidRDefault="00961AA8" w:rsidP="000B1BE2">
      <w:pPr>
        <w:shd w:val="clear" w:color="auto" w:fill="FFFFFF"/>
        <w:spacing w:after="0" w:line="240" w:lineRule="auto"/>
        <w:jc w:val="center"/>
        <w:rPr>
          <w:rFonts w:ascii="Times New Roman" w:eastAsia="Times New Roman" w:hAnsi="Times New Roman" w:cs="Times New Roman"/>
          <w:sz w:val="24"/>
          <w:szCs w:val="24"/>
          <w:lang w:val="pt-BR" w:eastAsia="it-IT"/>
        </w:rPr>
      </w:pPr>
      <w:bookmarkStart w:id="0" w:name="_Hlk212716736"/>
      <w:r w:rsidRPr="00346664">
        <w:rPr>
          <w:rFonts w:ascii="Times New Roman" w:eastAsia="Times New Roman" w:hAnsi="Times New Roman" w:cs="Times New Roman"/>
          <w:sz w:val="24"/>
          <w:szCs w:val="24"/>
          <w:lang w:val="pt-BR" w:eastAsia="it-IT"/>
        </w:rPr>
        <w:t>[</w:t>
      </w:r>
      <w:r w:rsidRPr="00346664">
        <w:rPr>
          <w:rFonts w:ascii="Times New Roman" w:eastAsia="Times New Roman" w:hAnsi="Times New Roman" w:cs="Times New Roman"/>
          <w:i/>
          <w:sz w:val="24"/>
          <w:szCs w:val="24"/>
          <w:lang w:val="pt-BR" w:eastAsia="it-IT"/>
        </w:rPr>
        <w:t>…………………….</w:t>
      </w:r>
      <w:r w:rsidRPr="00346664">
        <w:rPr>
          <w:rFonts w:ascii="Times New Roman" w:eastAsia="Times New Roman" w:hAnsi="Times New Roman" w:cs="Times New Roman"/>
          <w:sz w:val="24"/>
          <w:szCs w:val="24"/>
          <w:lang w:val="pt-BR" w:eastAsia="it-IT"/>
        </w:rPr>
        <w:t>]</w:t>
      </w:r>
      <w:bookmarkEnd w:id="0"/>
      <w:r w:rsidRPr="00346664">
        <w:rPr>
          <w:rFonts w:ascii="Times New Roman" w:eastAsia="Times New Roman" w:hAnsi="Times New Roman" w:cs="Times New Roman"/>
          <w:sz w:val="24"/>
          <w:szCs w:val="24"/>
          <w:lang w:val="pt-BR" w:eastAsia="it-IT"/>
        </w:rPr>
        <w:t>, a seguir denominado “Contratado”</w:t>
      </w:r>
    </w:p>
    <w:p w14:paraId="3CEAEFEB" w14:textId="77777777" w:rsidR="00961AA8" w:rsidRPr="00346664" w:rsidRDefault="00961AA8" w:rsidP="000B1BE2">
      <w:pPr>
        <w:shd w:val="clear" w:color="auto" w:fill="FFFFFF"/>
        <w:spacing w:after="0" w:line="240" w:lineRule="auto"/>
        <w:jc w:val="center"/>
        <w:rPr>
          <w:rFonts w:ascii="Times New Roman" w:eastAsia="Times New Roman" w:hAnsi="Times New Roman" w:cs="Times New Roman"/>
          <w:sz w:val="24"/>
          <w:szCs w:val="24"/>
          <w:lang w:val="pt-BR" w:eastAsia="it-IT"/>
        </w:rPr>
      </w:pPr>
    </w:p>
    <w:p w14:paraId="1C02DBAC" w14:textId="77777777" w:rsidR="00961AA8" w:rsidRPr="00346664" w:rsidRDefault="00961AA8" w:rsidP="000B1BE2">
      <w:pPr>
        <w:shd w:val="clear" w:color="auto" w:fill="FFFFFF"/>
        <w:spacing w:after="0" w:line="240" w:lineRule="auto"/>
        <w:jc w:val="center"/>
        <w:rPr>
          <w:rFonts w:ascii="Times New Roman" w:eastAsia="Times New Roman" w:hAnsi="Times New Roman" w:cs="Times New Roman"/>
          <w:sz w:val="24"/>
          <w:szCs w:val="24"/>
          <w:lang w:val="pt-BR" w:eastAsia="it-IT"/>
        </w:rPr>
      </w:pPr>
      <w:r w:rsidRPr="00346664">
        <w:rPr>
          <w:rFonts w:ascii="Times New Roman" w:eastAsia="Times New Roman" w:hAnsi="Times New Roman" w:cs="Times New Roman"/>
          <w:b/>
          <w:sz w:val="24"/>
          <w:szCs w:val="24"/>
          <w:lang w:val="pt-BR" w:eastAsia="it-IT"/>
        </w:rPr>
        <w:t>considerando que</w:t>
      </w:r>
      <w:r w:rsidRPr="00346664">
        <w:rPr>
          <w:rFonts w:ascii="Times New Roman" w:eastAsia="Times New Roman" w:hAnsi="Times New Roman" w:cs="Times New Roman"/>
          <w:sz w:val="24"/>
          <w:szCs w:val="24"/>
          <w:lang w:val="pt-BR" w:eastAsia="it-IT"/>
        </w:rPr>
        <w:t>:</w:t>
      </w:r>
    </w:p>
    <w:p w14:paraId="34B20C08" w14:textId="77777777" w:rsidR="00961AA8" w:rsidRPr="00346664" w:rsidRDefault="00961AA8" w:rsidP="000B1BE2">
      <w:pPr>
        <w:shd w:val="clear" w:color="auto" w:fill="FFFFFF"/>
        <w:spacing w:after="0" w:line="240" w:lineRule="auto"/>
        <w:jc w:val="center"/>
        <w:rPr>
          <w:rFonts w:ascii="Times New Roman" w:eastAsia="Times New Roman" w:hAnsi="Times New Roman" w:cs="Times New Roman"/>
          <w:sz w:val="24"/>
          <w:szCs w:val="24"/>
          <w:lang w:val="pt-BR" w:eastAsia="it-IT"/>
        </w:rPr>
      </w:pPr>
    </w:p>
    <w:p w14:paraId="2D8471BD" w14:textId="77777777" w:rsidR="00961AA8" w:rsidRPr="00346664" w:rsidRDefault="00961AA8" w:rsidP="000B1BE2">
      <w:pPr>
        <w:pStyle w:val="PargrafodaLista"/>
        <w:shd w:val="clear" w:color="auto" w:fill="FFFFFF"/>
        <w:ind w:left="0"/>
        <w:jc w:val="center"/>
        <w:rPr>
          <w:lang w:val="pt-BR"/>
        </w:rPr>
      </w:pPr>
      <w:r w:rsidRPr="00346664">
        <w:rPr>
          <w:lang w:val="pt-BR"/>
        </w:rPr>
        <w:t>o Contratante declara que o presente Acordo-quadro define, de modo adequado e completo, os termos essenciais aos contratos de implementação dos serviços a serem realizados e os compromissos assumidos com a assinatura do presente ato;</w:t>
      </w:r>
    </w:p>
    <w:p w14:paraId="4D0C298A" w14:textId="77777777" w:rsidR="00961AA8" w:rsidRPr="00346664" w:rsidRDefault="00961AA8" w:rsidP="000B1BE2">
      <w:pPr>
        <w:pStyle w:val="PargrafodaLista"/>
        <w:shd w:val="clear" w:color="auto" w:fill="FFFFFF"/>
        <w:ind w:left="0"/>
        <w:jc w:val="center"/>
        <w:rPr>
          <w:lang w:val="pt-BR"/>
        </w:rPr>
      </w:pPr>
    </w:p>
    <w:p w14:paraId="66A270B7" w14:textId="77777777" w:rsidR="00961AA8" w:rsidRPr="00346664" w:rsidRDefault="00961AA8" w:rsidP="000B1BE2">
      <w:pPr>
        <w:shd w:val="clear" w:color="auto" w:fill="FFFFFF"/>
        <w:spacing w:after="0" w:line="240" w:lineRule="auto"/>
        <w:jc w:val="center"/>
        <w:rPr>
          <w:rFonts w:ascii="Times New Roman" w:eastAsia="Times New Roman" w:hAnsi="Times New Roman" w:cs="Times New Roman"/>
          <w:b/>
          <w:bCs/>
          <w:kern w:val="32"/>
          <w:sz w:val="24"/>
          <w:szCs w:val="24"/>
          <w:lang w:val="pt-BR" w:eastAsia="it-IT"/>
        </w:rPr>
      </w:pPr>
      <w:r w:rsidRPr="00346664">
        <w:rPr>
          <w:rFonts w:ascii="Times New Roman" w:eastAsia="Times New Roman" w:hAnsi="Times New Roman" w:cs="Times New Roman"/>
          <w:b/>
          <w:bCs/>
          <w:kern w:val="32"/>
          <w:sz w:val="24"/>
          <w:szCs w:val="24"/>
          <w:lang w:val="pt-BR" w:eastAsia="it-IT"/>
        </w:rPr>
        <w:t>isto posto, estabelece-se que</w:t>
      </w:r>
    </w:p>
    <w:p w14:paraId="00CB17AB"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b/>
          <w:bCs/>
          <w:kern w:val="32"/>
          <w:sz w:val="24"/>
          <w:szCs w:val="24"/>
          <w:lang w:val="pt-BR" w:eastAsia="it-IT"/>
        </w:rPr>
      </w:pPr>
    </w:p>
    <w:p w14:paraId="0A579FEA" w14:textId="77777777" w:rsidR="00961AA8" w:rsidRPr="00346664" w:rsidRDefault="00961AA8" w:rsidP="000B1BE2">
      <w:pPr>
        <w:keepNext/>
        <w:shd w:val="clear" w:color="auto" w:fill="FFFFFF"/>
        <w:spacing w:after="0" w:line="240" w:lineRule="auto"/>
        <w:jc w:val="both"/>
        <w:outlineLvl w:val="0"/>
        <w:rPr>
          <w:rFonts w:ascii="Times New Roman" w:eastAsia="Times New Roman" w:hAnsi="Times New Roman" w:cs="Times New Roman"/>
          <w:b/>
          <w:bCs/>
          <w:kern w:val="32"/>
          <w:sz w:val="24"/>
          <w:szCs w:val="24"/>
          <w:lang w:val="pt-BR" w:eastAsia="it-IT"/>
        </w:rPr>
      </w:pPr>
      <w:r w:rsidRPr="00346664">
        <w:rPr>
          <w:rFonts w:ascii="Times New Roman" w:eastAsia="Times New Roman" w:hAnsi="Times New Roman" w:cs="Times New Roman"/>
          <w:b/>
          <w:bCs/>
          <w:kern w:val="32"/>
          <w:sz w:val="24"/>
          <w:szCs w:val="24"/>
          <w:lang w:val="pt-BR" w:eastAsia="it-IT"/>
        </w:rPr>
        <w:t>Art. 1 – Disposições gerais</w:t>
      </w:r>
    </w:p>
    <w:p w14:paraId="5E9E8E9A" w14:textId="77777777" w:rsidR="00961AA8" w:rsidRPr="00346664" w:rsidRDefault="00961AA8" w:rsidP="000B1BE2">
      <w:pPr>
        <w:pStyle w:val="PargrafodaLista"/>
        <w:shd w:val="clear" w:color="auto" w:fill="FFFFFF"/>
        <w:ind w:left="0"/>
        <w:jc w:val="both"/>
        <w:rPr>
          <w:lang w:val="pt-BR"/>
        </w:rPr>
      </w:pPr>
    </w:p>
    <w:p w14:paraId="03D190F0" w14:textId="77777777" w:rsidR="00961AA8" w:rsidRPr="00346664" w:rsidRDefault="00961AA8" w:rsidP="000B1BE2">
      <w:pPr>
        <w:pStyle w:val="PargrafodaLista"/>
        <w:shd w:val="clear" w:color="auto" w:fill="FFFFFF"/>
        <w:ind w:left="0"/>
        <w:jc w:val="both"/>
        <w:rPr>
          <w:lang w:val="pt-BR"/>
        </w:rPr>
      </w:pPr>
      <w:r w:rsidRPr="00346664">
        <w:rPr>
          <w:lang w:val="pt-BR"/>
        </w:rPr>
        <w:t>1.1 O presente Acordo-quadro regulamenta as condições e os modos de atribuição de cada contrato de implementação por parte do Contratante; estes últimos estabelecerão, especificamente, caso a caso, os serviços que serão adquiridos, as quantidades, montantes e sua duração.</w:t>
      </w:r>
    </w:p>
    <w:p w14:paraId="19B20109" w14:textId="77777777" w:rsidR="00961AA8" w:rsidRPr="00346664" w:rsidRDefault="00961AA8" w:rsidP="000B1BE2">
      <w:pPr>
        <w:pStyle w:val="PargrafodaLista"/>
        <w:shd w:val="clear" w:color="auto" w:fill="FFFFFF"/>
        <w:ind w:left="0"/>
        <w:jc w:val="both"/>
        <w:rPr>
          <w:lang w:val="pt-BR"/>
        </w:rPr>
      </w:pPr>
    </w:p>
    <w:p w14:paraId="5CDE726F" w14:textId="77777777" w:rsidR="00961AA8" w:rsidRPr="00346664" w:rsidRDefault="00961AA8" w:rsidP="000B1BE2">
      <w:pPr>
        <w:pStyle w:val="PargrafodaLista"/>
        <w:shd w:val="clear" w:color="auto" w:fill="FFFFFF"/>
        <w:ind w:left="0"/>
        <w:jc w:val="both"/>
        <w:rPr>
          <w:lang w:val="pt-BR"/>
        </w:rPr>
      </w:pPr>
      <w:r w:rsidRPr="00346664">
        <w:rPr>
          <w:lang w:val="pt-BR"/>
        </w:rPr>
        <w:t xml:space="preserve">1.2 A estipulação do Acordo-quadro não constitui obrigação imediata do Contratante em relação ao Contratado, e não obriga o Contratante a atribuir ao Contratado, contratos de implementação em alguma medida. A estipulação do Acordo-quadro não vincula de modo algum o Contratante quanto à atribuição em objeto, mas obriga unicamente o Contratado a aceitar as condições nele fixadas; o Contratado nada poderá exigir do presente Acordo-quadro enquanto o Contratante não requisitar contratos de implementação para a execução e para as aquisições. </w:t>
      </w:r>
    </w:p>
    <w:p w14:paraId="5CD9070E" w14:textId="77777777" w:rsidR="00961AA8" w:rsidRPr="00346664" w:rsidRDefault="00961AA8" w:rsidP="000B1BE2">
      <w:pPr>
        <w:pStyle w:val="PargrafodaLista"/>
        <w:shd w:val="clear" w:color="auto" w:fill="FFFFFF"/>
        <w:ind w:left="0"/>
        <w:jc w:val="both"/>
        <w:rPr>
          <w:lang w:val="pt-BR"/>
        </w:rPr>
      </w:pPr>
    </w:p>
    <w:p w14:paraId="0CF09229" w14:textId="73B8C5F8" w:rsidR="00961AA8" w:rsidRPr="00346664" w:rsidRDefault="00961AA8" w:rsidP="000B1BE2">
      <w:pPr>
        <w:pStyle w:val="PargrafodaLista"/>
        <w:shd w:val="clear" w:color="auto" w:fill="FFFFFF"/>
        <w:ind w:left="0"/>
        <w:jc w:val="both"/>
        <w:rPr>
          <w:lang w:val="pt-BR"/>
        </w:rPr>
      </w:pPr>
      <w:r w:rsidRPr="00346664">
        <w:rPr>
          <w:lang w:val="pt-BR"/>
        </w:rPr>
        <w:t>1.3 O Contratado compromete-se a assumir e realizar regularmente cada um dos contratos de implementação que o Contratante lhe atribuir</w:t>
      </w:r>
      <w:r w:rsidR="0017022C">
        <w:rPr>
          <w:lang w:val="pt-BR"/>
        </w:rPr>
        <w:t>,</w:t>
      </w:r>
      <w:r w:rsidRPr="00346664">
        <w:rPr>
          <w:lang w:val="pt-BR"/>
        </w:rPr>
        <w:t xml:space="preserve"> em todo o período de vigência do presente Acordo- Quadro. </w:t>
      </w:r>
    </w:p>
    <w:p w14:paraId="0423DBDB" w14:textId="77777777" w:rsidR="00961AA8" w:rsidRPr="00346664" w:rsidRDefault="00961AA8" w:rsidP="000B1BE2">
      <w:pPr>
        <w:pStyle w:val="PargrafodaLista"/>
        <w:shd w:val="clear" w:color="auto" w:fill="FFFFFF"/>
        <w:ind w:left="0"/>
        <w:jc w:val="both"/>
        <w:rPr>
          <w:lang w:val="pt-BR"/>
        </w:rPr>
      </w:pPr>
    </w:p>
    <w:p w14:paraId="6EB6136F"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b/>
          <w:sz w:val="24"/>
          <w:szCs w:val="24"/>
          <w:lang w:val="pt-BR" w:eastAsia="it-IT"/>
        </w:rPr>
      </w:pPr>
      <w:r w:rsidRPr="00346664">
        <w:rPr>
          <w:rFonts w:ascii="Times New Roman" w:eastAsia="Times New Roman" w:hAnsi="Times New Roman" w:cs="Times New Roman"/>
          <w:b/>
          <w:sz w:val="24"/>
          <w:szCs w:val="24"/>
          <w:lang w:val="pt-BR" w:eastAsia="it-IT"/>
        </w:rPr>
        <w:t>Art. 2 – Objeto</w:t>
      </w:r>
    </w:p>
    <w:p w14:paraId="5A146FFA"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b/>
          <w:sz w:val="24"/>
          <w:szCs w:val="24"/>
          <w:lang w:val="pt-BR" w:eastAsia="it-IT"/>
        </w:rPr>
      </w:pPr>
      <w:r w:rsidRPr="00346664">
        <w:rPr>
          <w:rFonts w:ascii="Times New Roman" w:eastAsia="Times New Roman" w:hAnsi="Times New Roman" w:cs="Times New Roman"/>
          <w:b/>
          <w:sz w:val="24"/>
          <w:szCs w:val="24"/>
          <w:lang w:val="pt-BR" w:eastAsia="it-IT"/>
        </w:rPr>
        <w:t xml:space="preserve"> </w:t>
      </w:r>
    </w:p>
    <w:p w14:paraId="5D189DF7" w14:textId="4B39E57C" w:rsidR="00961AA8" w:rsidRPr="00346664" w:rsidRDefault="00961AA8" w:rsidP="000B1BE2">
      <w:pPr>
        <w:shd w:val="clear" w:color="auto" w:fill="FFFFFF"/>
        <w:spacing w:after="0" w:line="240" w:lineRule="auto"/>
        <w:jc w:val="both"/>
        <w:rPr>
          <w:rFonts w:ascii="Times New Roman" w:eastAsia="Times New Roman" w:hAnsi="Times New Roman" w:cs="Times New Roman"/>
          <w:sz w:val="24"/>
          <w:szCs w:val="24"/>
          <w:lang w:val="pt-BR" w:eastAsia="it-IT"/>
        </w:rPr>
      </w:pPr>
      <w:r w:rsidRPr="00346664">
        <w:rPr>
          <w:rFonts w:ascii="Times New Roman" w:eastAsia="Times New Roman" w:hAnsi="Times New Roman" w:cs="Times New Roman"/>
          <w:sz w:val="24"/>
          <w:szCs w:val="24"/>
          <w:lang w:val="pt-BR" w:eastAsia="it-IT"/>
        </w:rPr>
        <w:t xml:space="preserve">2.1 Os serviços que são objeto do presente Acordo-quadro, os quais serão atribuídos ao Contratado mediante a estipulação de contratos de implementação, estão determinados </w:t>
      </w:r>
      <w:r w:rsidRPr="00346664">
        <w:rPr>
          <w:rFonts w:ascii="Times New Roman" w:eastAsia="Times New Roman" w:hAnsi="Times New Roman" w:cs="Times New Roman"/>
          <w:sz w:val="24"/>
          <w:szCs w:val="24"/>
          <w:lang w:val="pt-BR" w:eastAsia="it-IT"/>
        </w:rPr>
        <w:lastRenderedPageBreak/>
        <w:t xml:space="preserve">no Anexo 2 do </w:t>
      </w:r>
      <w:proofErr w:type="gramStart"/>
      <w:r w:rsidRPr="00346664">
        <w:rPr>
          <w:rFonts w:ascii="Times New Roman" w:eastAsia="Times New Roman" w:hAnsi="Times New Roman" w:cs="Times New Roman"/>
          <w:sz w:val="24"/>
          <w:szCs w:val="24"/>
          <w:lang w:val="pt-BR" w:eastAsia="it-IT"/>
        </w:rPr>
        <w:t xml:space="preserve">Edital </w:t>
      </w:r>
      <w:r w:rsidR="003A2F44">
        <w:rPr>
          <w:rFonts w:ascii="Times New Roman" w:eastAsia="Times New Roman" w:hAnsi="Times New Roman" w:cs="Times New Roman"/>
          <w:sz w:val="24"/>
          <w:szCs w:val="24"/>
          <w:lang w:val="pt-BR" w:eastAsia="it-IT"/>
        </w:rPr>
        <w:t xml:space="preserve"> </w:t>
      </w:r>
      <w:r w:rsidRPr="00346664">
        <w:rPr>
          <w:rFonts w:ascii="Times New Roman" w:eastAsia="Times New Roman" w:hAnsi="Times New Roman" w:cs="Times New Roman"/>
          <w:sz w:val="24"/>
          <w:szCs w:val="24"/>
          <w:lang w:val="pt-BR" w:eastAsia="it-IT"/>
        </w:rPr>
        <w:t>de</w:t>
      </w:r>
      <w:proofErr w:type="gramEnd"/>
      <w:r w:rsidRPr="00346664">
        <w:rPr>
          <w:rFonts w:ascii="Times New Roman" w:eastAsia="Times New Roman" w:hAnsi="Times New Roman" w:cs="Times New Roman"/>
          <w:sz w:val="24"/>
          <w:szCs w:val="24"/>
          <w:lang w:val="pt-BR" w:eastAsia="it-IT"/>
        </w:rPr>
        <w:t xml:space="preserve"> escolha do Operador econômico</w:t>
      </w:r>
      <w:r>
        <w:rPr>
          <w:rFonts w:ascii="Times New Roman" w:eastAsia="Times New Roman" w:hAnsi="Times New Roman" w:cs="Times New Roman"/>
          <w:sz w:val="24"/>
          <w:szCs w:val="24"/>
          <w:lang w:val="pt-BR" w:eastAsia="it-IT"/>
        </w:rPr>
        <w:t>,</w:t>
      </w:r>
      <w:r w:rsidRPr="00346664">
        <w:rPr>
          <w:rFonts w:ascii="Times New Roman" w:eastAsia="Times New Roman" w:hAnsi="Times New Roman" w:cs="Times New Roman"/>
          <w:sz w:val="24"/>
          <w:szCs w:val="24"/>
          <w:lang w:val="pt-BR" w:eastAsia="it-IT"/>
        </w:rPr>
        <w:t xml:space="preserve"> e serão especificados em cada contrato de implementação.</w:t>
      </w:r>
    </w:p>
    <w:p w14:paraId="1470E5E6"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sz w:val="24"/>
          <w:szCs w:val="24"/>
          <w:lang w:val="pt-BR" w:eastAsia="it-IT"/>
        </w:rPr>
      </w:pPr>
    </w:p>
    <w:p w14:paraId="4A3061E0" w14:textId="77777777" w:rsidR="00961AA8" w:rsidRPr="00346664" w:rsidRDefault="00961AA8" w:rsidP="000B1BE2">
      <w:pPr>
        <w:keepNext/>
        <w:shd w:val="clear" w:color="auto" w:fill="FFFFFF"/>
        <w:spacing w:after="0" w:line="240" w:lineRule="auto"/>
        <w:jc w:val="both"/>
        <w:outlineLvl w:val="0"/>
        <w:rPr>
          <w:rFonts w:ascii="Times New Roman" w:eastAsia="Times New Roman" w:hAnsi="Times New Roman" w:cs="Times New Roman"/>
          <w:b/>
          <w:bCs/>
          <w:kern w:val="32"/>
          <w:sz w:val="24"/>
          <w:szCs w:val="24"/>
          <w:lang w:val="pt-BR" w:eastAsia="it-IT"/>
        </w:rPr>
      </w:pPr>
      <w:r w:rsidRPr="00346664">
        <w:rPr>
          <w:rFonts w:ascii="Times New Roman" w:eastAsia="Times New Roman" w:hAnsi="Times New Roman" w:cs="Times New Roman"/>
          <w:b/>
          <w:bCs/>
          <w:kern w:val="32"/>
          <w:sz w:val="24"/>
          <w:szCs w:val="24"/>
          <w:lang w:val="pt-BR" w:eastAsia="it-IT"/>
        </w:rPr>
        <w:t>Art. 3 – Duração</w:t>
      </w:r>
    </w:p>
    <w:p w14:paraId="3D27A67E" w14:textId="77777777" w:rsidR="00961AA8" w:rsidRPr="00346664" w:rsidRDefault="00961AA8" w:rsidP="000B1BE2">
      <w:pPr>
        <w:keepNext/>
        <w:shd w:val="clear" w:color="auto" w:fill="FFFFFF"/>
        <w:spacing w:after="0" w:line="240" w:lineRule="auto"/>
        <w:jc w:val="both"/>
        <w:outlineLvl w:val="0"/>
        <w:rPr>
          <w:rFonts w:ascii="Times New Roman" w:eastAsia="Times New Roman" w:hAnsi="Times New Roman" w:cs="Times New Roman"/>
          <w:b/>
          <w:bCs/>
          <w:kern w:val="32"/>
          <w:sz w:val="24"/>
          <w:szCs w:val="24"/>
          <w:lang w:val="pt-BR" w:eastAsia="it-IT"/>
        </w:rPr>
      </w:pPr>
    </w:p>
    <w:p w14:paraId="352AFAA1" w14:textId="141ACF68" w:rsidR="00961AA8" w:rsidRPr="00346664" w:rsidRDefault="00961AA8" w:rsidP="000B1BE2">
      <w:pPr>
        <w:shd w:val="clear" w:color="auto" w:fill="FFFFFF"/>
        <w:spacing w:after="0" w:line="240" w:lineRule="auto"/>
        <w:jc w:val="both"/>
        <w:rPr>
          <w:rFonts w:ascii="Times New Roman" w:eastAsia="Times New Roman" w:hAnsi="Times New Roman" w:cs="Times New Roman"/>
          <w:sz w:val="24"/>
          <w:szCs w:val="24"/>
          <w:lang w:val="pt-BR" w:eastAsia="it-IT"/>
        </w:rPr>
      </w:pPr>
      <w:r w:rsidRPr="00346664">
        <w:rPr>
          <w:rFonts w:ascii="Times New Roman" w:eastAsia="Times New Roman" w:hAnsi="Times New Roman" w:cs="Times New Roman"/>
          <w:sz w:val="24"/>
          <w:szCs w:val="24"/>
          <w:lang w:val="pt-BR" w:eastAsia="it-IT"/>
        </w:rPr>
        <w:t>3.1 O presente Acordo-</w:t>
      </w:r>
      <w:r w:rsidR="0017022C">
        <w:rPr>
          <w:rFonts w:ascii="Times New Roman" w:eastAsia="Times New Roman" w:hAnsi="Times New Roman" w:cs="Times New Roman"/>
          <w:sz w:val="24"/>
          <w:szCs w:val="24"/>
          <w:lang w:val="pt-BR" w:eastAsia="it-IT"/>
        </w:rPr>
        <w:t>Q</w:t>
      </w:r>
      <w:r w:rsidRPr="00346664">
        <w:rPr>
          <w:rFonts w:ascii="Times New Roman" w:eastAsia="Times New Roman" w:hAnsi="Times New Roman" w:cs="Times New Roman"/>
          <w:sz w:val="24"/>
          <w:szCs w:val="24"/>
          <w:lang w:val="pt-BR" w:eastAsia="it-IT"/>
        </w:rPr>
        <w:t>uadro tem duração</w:t>
      </w:r>
      <w:r>
        <w:rPr>
          <w:rFonts w:ascii="Times New Roman" w:eastAsia="Times New Roman" w:hAnsi="Times New Roman" w:cs="Times New Roman"/>
          <w:sz w:val="24"/>
          <w:szCs w:val="24"/>
          <w:lang w:val="pt-BR" w:eastAsia="it-IT"/>
        </w:rPr>
        <w:t xml:space="preserve"> a partir de 01 de janeiro de 202</w:t>
      </w:r>
      <w:r w:rsidR="00105932">
        <w:rPr>
          <w:rFonts w:ascii="Times New Roman" w:eastAsia="Times New Roman" w:hAnsi="Times New Roman" w:cs="Times New Roman"/>
          <w:sz w:val="24"/>
          <w:szCs w:val="24"/>
          <w:lang w:val="pt-BR" w:eastAsia="it-IT"/>
        </w:rPr>
        <w:t>6</w:t>
      </w:r>
      <w:r w:rsidRPr="00346664">
        <w:rPr>
          <w:rFonts w:ascii="Times New Roman" w:eastAsia="Times New Roman" w:hAnsi="Times New Roman" w:cs="Times New Roman"/>
          <w:sz w:val="24"/>
          <w:szCs w:val="24"/>
          <w:lang w:val="pt-BR" w:eastAsia="it-IT"/>
        </w:rPr>
        <w:t xml:space="preserve"> até 31 de dezembro de 202</w:t>
      </w:r>
      <w:r w:rsidR="00105932">
        <w:rPr>
          <w:rFonts w:ascii="Times New Roman" w:eastAsia="Times New Roman" w:hAnsi="Times New Roman" w:cs="Times New Roman"/>
          <w:sz w:val="24"/>
          <w:szCs w:val="24"/>
          <w:lang w:val="pt-BR" w:eastAsia="it-IT"/>
        </w:rPr>
        <w:t>9</w:t>
      </w:r>
      <w:r w:rsidRPr="00346664">
        <w:rPr>
          <w:rFonts w:ascii="Times New Roman" w:eastAsia="Times New Roman" w:hAnsi="Times New Roman" w:cs="Times New Roman"/>
          <w:sz w:val="24"/>
          <w:szCs w:val="24"/>
          <w:lang w:val="pt-BR" w:eastAsia="it-IT"/>
        </w:rPr>
        <w:t>, ou até a data eventual anterior na qual os contratos de implementação atingirem a importância máxima estabelecida no artigo 4.</w:t>
      </w:r>
    </w:p>
    <w:p w14:paraId="4CDDB792"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sz w:val="24"/>
          <w:szCs w:val="24"/>
          <w:lang w:val="pt-BR" w:eastAsia="it-IT"/>
        </w:rPr>
      </w:pPr>
    </w:p>
    <w:p w14:paraId="70D84802"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sz w:val="24"/>
          <w:szCs w:val="24"/>
          <w:lang w:val="pt-BR" w:eastAsia="it-IT"/>
        </w:rPr>
      </w:pPr>
      <w:r w:rsidRPr="00346664">
        <w:rPr>
          <w:rFonts w:ascii="Times New Roman" w:eastAsia="Times New Roman" w:hAnsi="Times New Roman" w:cs="Times New Roman"/>
          <w:sz w:val="24"/>
          <w:szCs w:val="24"/>
          <w:lang w:val="pt-BR" w:eastAsia="it-IT"/>
        </w:rPr>
        <w:t xml:space="preserve">3.2 O Contratante deve realizar, com base nos Contratos de implementação, todos os serviços que o Contratante solicitar até a data de vencimento, mesmo nos casos em que a solicitação for </w:t>
      </w:r>
      <w:proofErr w:type="gramStart"/>
      <w:r w:rsidRPr="00346664">
        <w:rPr>
          <w:rFonts w:ascii="Times New Roman" w:eastAsia="Times New Roman" w:hAnsi="Times New Roman" w:cs="Times New Roman"/>
          <w:sz w:val="24"/>
          <w:szCs w:val="24"/>
          <w:lang w:val="pt-BR" w:eastAsia="it-IT"/>
        </w:rPr>
        <w:t>feita  no</w:t>
      </w:r>
      <w:proofErr w:type="gramEnd"/>
      <w:r w:rsidRPr="00346664">
        <w:rPr>
          <w:rFonts w:ascii="Times New Roman" w:eastAsia="Times New Roman" w:hAnsi="Times New Roman" w:cs="Times New Roman"/>
          <w:sz w:val="24"/>
          <w:szCs w:val="24"/>
          <w:lang w:val="pt-BR" w:eastAsia="it-IT"/>
        </w:rPr>
        <w:t xml:space="preserve"> último dia de validade do Acordo-quadro.</w:t>
      </w:r>
    </w:p>
    <w:p w14:paraId="344F6B1D"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sz w:val="24"/>
          <w:szCs w:val="24"/>
          <w:lang w:val="pt-BR" w:eastAsia="it-IT"/>
        </w:rPr>
      </w:pPr>
    </w:p>
    <w:p w14:paraId="65CD1113"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sz w:val="24"/>
          <w:szCs w:val="24"/>
          <w:lang w:val="pt-BR" w:eastAsia="it-IT"/>
        </w:rPr>
      </w:pPr>
      <w:r w:rsidRPr="00346664">
        <w:rPr>
          <w:rFonts w:ascii="Times New Roman" w:eastAsia="Times New Roman" w:hAnsi="Times New Roman" w:cs="Times New Roman"/>
          <w:sz w:val="24"/>
          <w:szCs w:val="24"/>
          <w:lang w:val="pt-BR" w:eastAsia="it-IT"/>
        </w:rPr>
        <w:t>3.3 O Contratante poderá prorrogar a duração do presente Acordo-quadro, nos mesmos termos e condições, ou mais favoráveis para o Contratante, caso, dentro do prazo de validade originalmente estabelecido, não houver sido possível dar andamento ao procedimento para o novo contrato. Esta prorrogação terá a duração estritamente necessária para concluir os procedimentos necessários para identificar um novo Contratado. O Contratado será informado por escrito a respeito desta prorrogação, dentro do prazo originalmente estabelecido do Acordo-quadro.</w:t>
      </w:r>
    </w:p>
    <w:p w14:paraId="0714E211"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sz w:val="24"/>
          <w:szCs w:val="24"/>
          <w:lang w:val="pt-BR" w:eastAsia="it-IT"/>
        </w:rPr>
      </w:pPr>
    </w:p>
    <w:p w14:paraId="473169B0"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b/>
          <w:sz w:val="24"/>
          <w:szCs w:val="24"/>
          <w:lang w:val="pt-BR" w:eastAsia="it-IT"/>
        </w:rPr>
      </w:pPr>
      <w:r w:rsidRPr="00346664">
        <w:rPr>
          <w:rFonts w:ascii="Times New Roman" w:eastAsia="Times New Roman" w:hAnsi="Times New Roman" w:cs="Times New Roman"/>
          <w:b/>
          <w:sz w:val="24"/>
          <w:szCs w:val="24"/>
          <w:lang w:val="pt-BR" w:eastAsia="it-IT"/>
        </w:rPr>
        <w:t>Art. 4 - Valor máximo estimado do Acordo-quadro</w:t>
      </w:r>
    </w:p>
    <w:p w14:paraId="4DB051AA"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b/>
          <w:sz w:val="24"/>
          <w:szCs w:val="24"/>
          <w:lang w:val="pt-BR" w:eastAsia="it-IT"/>
        </w:rPr>
      </w:pPr>
    </w:p>
    <w:p w14:paraId="0039C09A" w14:textId="32D37497" w:rsidR="00961AA8" w:rsidRPr="00346664" w:rsidRDefault="00961AA8" w:rsidP="000B1BE2">
      <w:pPr>
        <w:shd w:val="clear" w:color="auto" w:fill="FFFFFF"/>
        <w:spacing w:after="0" w:line="240" w:lineRule="auto"/>
        <w:jc w:val="both"/>
        <w:rPr>
          <w:rFonts w:ascii="Times New Roman" w:eastAsia="Times New Roman" w:hAnsi="Times New Roman" w:cs="Times New Roman"/>
          <w:sz w:val="24"/>
          <w:szCs w:val="24"/>
          <w:lang w:val="pt-BR" w:eastAsia="it-IT"/>
        </w:rPr>
      </w:pPr>
      <w:r w:rsidRPr="0017022C">
        <w:rPr>
          <w:rFonts w:ascii="Times New Roman" w:eastAsia="Times New Roman" w:hAnsi="Times New Roman" w:cs="Times New Roman"/>
          <w:sz w:val="24"/>
          <w:szCs w:val="24"/>
          <w:lang w:val="pt-BR" w:eastAsia="it-IT"/>
        </w:rPr>
        <w:t xml:space="preserve">4.1 A importância máxima total estimada para os serviços em objeto, e que poderão ser atribuídos, é </w:t>
      </w:r>
      <w:proofErr w:type="gramStart"/>
      <w:r w:rsidRPr="0017022C">
        <w:rPr>
          <w:rFonts w:ascii="Times New Roman" w:eastAsia="Times New Roman" w:hAnsi="Times New Roman" w:cs="Times New Roman"/>
          <w:sz w:val="24"/>
          <w:szCs w:val="24"/>
          <w:lang w:val="pt-BR" w:eastAsia="it-IT"/>
        </w:rPr>
        <w:t xml:space="preserve">de  </w:t>
      </w:r>
      <w:r w:rsidR="0017022C" w:rsidRPr="0017022C">
        <w:rPr>
          <w:rFonts w:ascii="Times New Roman" w:eastAsia="Times New Roman" w:hAnsi="Times New Roman" w:cs="Times New Roman"/>
          <w:sz w:val="24"/>
          <w:szCs w:val="24"/>
          <w:lang w:val="pt-BR" w:eastAsia="it-IT"/>
        </w:rPr>
        <w:t>[</w:t>
      </w:r>
      <w:proofErr w:type="gramEnd"/>
      <w:r w:rsidR="0017022C" w:rsidRPr="0017022C">
        <w:rPr>
          <w:rFonts w:ascii="Times New Roman" w:eastAsia="Times New Roman" w:hAnsi="Times New Roman" w:cs="Times New Roman"/>
          <w:i/>
          <w:sz w:val="24"/>
          <w:szCs w:val="24"/>
          <w:lang w:val="pt-BR" w:eastAsia="it-IT"/>
        </w:rPr>
        <w:t>…………………….</w:t>
      </w:r>
      <w:r w:rsidR="0017022C" w:rsidRPr="0017022C">
        <w:rPr>
          <w:rFonts w:ascii="Times New Roman" w:eastAsia="Times New Roman" w:hAnsi="Times New Roman" w:cs="Times New Roman"/>
          <w:sz w:val="24"/>
          <w:szCs w:val="24"/>
          <w:lang w:val="pt-BR" w:eastAsia="it-IT"/>
        </w:rPr>
        <w:t>]</w:t>
      </w:r>
      <w:r w:rsidR="0017022C">
        <w:rPr>
          <w:rFonts w:ascii="Times New Roman" w:eastAsia="Times New Roman" w:hAnsi="Times New Roman" w:cs="Times New Roman"/>
          <w:sz w:val="24"/>
          <w:szCs w:val="24"/>
          <w:lang w:val="pt-BR" w:eastAsia="it-IT"/>
        </w:rPr>
        <w:t xml:space="preserve"> </w:t>
      </w:r>
      <w:r w:rsidRPr="0017022C">
        <w:rPr>
          <w:rFonts w:ascii="Times New Roman" w:eastAsia="Times New Roman" w:hAnsi="Times New Roman" w:cs="Times New Roman"/>
          <w:sz w:val="24"/>
          <w:szCs w:val="24"/>
          <w:lang w:val="pt-BR" w:eastAsia="it-IT"/>
        </w:rPr>
        <w:t>líquidos de impostos indiretos.</w:t>
      </w:r>
      <w:r w:rsidRPr="00346664">
        <w:rPr>
          <w:rFonts w:ascii="Times New Roman" w:eastAsia="Times New Roman" w:hAnsi="Times New Roman" w:cs="Times New Roman"/>
          <w:sz w:val="24"/>
          <w:szCs w:val="24"/>
          <w:lang w:val="pt-BR" w:eastAsia="it-IT"/>
        </w:rPr>
        <w:t xml:space="preserve"> </w:t>
      </w:r>
    </w:p>
    <w:p w14:paraId="429E7F41"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sz w:val="24"/>
          <w:szCs w:val="24"/>
          <w:lang w:val="pt-BR" w:eastAsia="it-IT"/>
        </w:rPr>
      </w:pPr>
    </w:p>
    <w:p w14:paraId="5584BA01"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sz w:val="24"/>
          <w:szCs w:val="24"/>
          <w:lang w:val="pt-BR" w:eastAsia="it-IT"/>
        </w:rPr>
      </w:pPr>
      <w:r w:rsidRPr="00346664">
        <w:rPr>
          <w:rFonts w:ascii="Times New Roman" w:eastAsia="Times New Roman" w:hAnsi="Times New Roman" w:cs="Times New Roman"/>
          <w:sz w:val="24"/>
          <w:szCs w:val="24"/>
          <w:lang w:val="pt-BR" w:eastAsia="it-IT"/>
        </w:rPr>
        <w:t>4.2 A quantidade máxima de serviços que serão realizados pelo Contratado, no âmbito do presente Acordo-quadro, não poderá superar a importância total estimada.</w:t>
      </w:r>
    </w:p>
    <w:p w14:paraId="5FE094F9"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sz w:val="24"/>
          <w:szCs w:val="24"/>
          <w:lang w:val="pt-BR" w:eastAsia="it-IT"/>
        </w:rPr>
      </w:pPr>
    </w:p>
    <w:p w14:paraId="45C001C7"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sz w:val="24"/>
          <w:szCs w:val="24"/>
          <w:lang w:val="pt-BR" w:eastAsia="it-IT"/>
        </w:rPr>
      </w:pPr>
      <w:r w:rsidRPr="00346664">
        <w:rPr>
          <w:rFonts w:ascii="Times New Roman" w:eastAsia="Times New Roman" w:hAnsi="Times New Roman" w:cs="Times New Roman"/>
          <w:sz w:val="24"/>
          <w:szCs w:val="24"/>
          <w:lang w:val="pt-BR" w:eastAsia="it-IT"/>
        </w:rPr>
        <w:t xml:space="preserve">4.3 O Contratado não poderá pretender nenhum tipo de indenização caso o Contratante não utilize a inteira importância estabelecida no </w:t>
      </w:r>
      <w:proofErr w:type="spellStart"/>
      <w:r w:rsidRPr="00346664">
        <w:rPr>
          <w:rFonts w:ascii="Times New Roman" w:eastAsia="Times New Roman" w:hAnsi="Times New Roman" w:cs="Times New Roman"/>
          <w:sz w:val="24"/>
          <w:szCs w:val="24"/>
          <w:lang w:val="pt-BR" w:eastAsia="it-IT"/>
        </w:rPr>
        <w:t>paragrafo</w:t>
      </w:r>
      <w:proofErr w:type="spellEnd"/>
      <w:r w:rsidRPr="00346664">
        <w:rPr>
          <w:rFonts w:ascii="Times New Roman" w:eastAsia="Times New Roman" w:hAnsi="Times New Roman" w:cs="Times New Roman"/>
          <w:sz w:val="24"/>
          <w:szCs w:val="24"/>
          <w:lang w:val="pt-BR" w:eastAsia="it-IT"/>
        </w:rPr>
        <w:t xml:space="preserve"> 4.1 durante o período de validade do Acordo-quadro.</w:t>
      </w:r>
    </w:p>
    <w:p w14:paraId="721109A7"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b/>
          <w:bCs/>
          <w:sz w:val="24"/>
          <w:szCs w:val="24"/>
          <w:lang w:val="pt-BR" w:eastAsia="it-IT"/>
        </w:rPr>
      </w:pPr>
    </w:p>
    <w:p w14:paraId="12AC4E1F"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b/>
          <w:bCs/>
          <w:sz w:val="24"/>
          <w:szCs w:val="24"/>
          <w:lang w:val="pt-BR" w:eastAsia="it-IT"/>
        </w:rPr>
      </w:pPr>
      <w:r w:rsidRPr="00346664">
        <w:rPr>
          <w:rFonts w:ascii="Times New Roman" w:eastAsia="Times New Roman" w:hAnsi="Times New Roman" w:cs="Times New Roman"/>
          <w:b/>
          <w:bCs/>
          <w:sz w:val="24"/>
          <w:szCs w:val="24"/>
          <w:lang w:val="pt-BR" w:eastAsia="it-IT"/>
        </w:rPr>
        <w:t>Art. 5 - Prazos e modos de pagamento</w:t>
      </w:r>
    </w:p>
    <w:p w14:paraId="773DB7E0"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b/>
          <w:bCs/>
          <w:sz w:val="24"/>
          <w:szCs w:val="24"/>
          <w:lang w:val="pt-BR" w:eastAsia="it-IT"/>
        </w:rPr>
      </w:pPr>
    </w:p>
    <w:p w14:paraId="15C40A8F" w14:textId="5269FD8C" w:rsidR="00961AA8" w:rsidRPr="00346664" w:rsidRDefault="00961AA8" w:rsidP="000B1BE2">
      <w:pPr>
        <w:shd w:val="clear" w:color="auto" w:fill="FFFFFF"/>
        <w:spacing w:after="0" w:line="240" w:lineRule="auto"/>
        <w:jc w:val="both"/>
        <w:rPr>
          <w:rFonts w:ascii="Times New Roman" w:eastAsia="Times New Roman" w:hAnsi="Times New Roman" w:cs="Times New Roman"/>
          <w:bCs/>
          <w:sz w:val="24"/>
          <w:szCs w:val="24"/>
          <w:lang w:val="pt-BR" w:eastAsia="it-IT"/>
        </w:rPr>
      </w:pPr>
      <w:r w:rsidRPr="00346664">
        <w:rPr>
          <w:rFonts w:ascii="Times New Roman" w:eastAsia="Times New Roman" w:hAnsi="Times New Roman" w:cs="Times New Roman"/>
          <w:bCs/>
          <w:sz w:val="24"/>
          <w:szCs w:val="24"/>
          <w:lang w:val="pt-BR" w:eastAsia="it-IT"/>
        </w:rPr>
        <w:t>5.1 O Contrat</w:t>
      </w:r>
      <w:r w:rsidR="00225037">
        <w:rPr>
          <w:rFonts w:ascii="Times New Roman" w:eastAsia="Times New Roman" w:hAnsi="Times New Roman" w:cs="Times New Roman"/>
          <w:bCs/>
          <w:sz w:val="24"/>
          <w:szCs w:val="24"/>
          <w:lang w:val="pt-BR" w:eastAsia="it-IT"/>
        </w:rPr>
        <w:t>ado indicará</w:t>
      </w:r>
      <w:r w:rsidRPr="00346664">
        <w:rPr>
          <w:rFonts w:ascii="Times New Roman" w:eastAsia="Times New Roman" w:hAnsi="Times New Roman" w:cs="Times New Roman"/>
          <w:bCs/>
          <w:sz w:val="24"/>
          <w:szCs w:val="24"/>
          <w:lang w:val="pt-BR" w:eastAsia="it-IT"/>
        </w:rPr>
        <w:t xml:space="preserve"> uma conta corrente bancária de própria titularidade na qual o Contratante fará os pagamentos. O Contratante não fará pagamentos de outro modo que não seja por transferências bancárias para conta própria ou boleto bancário em favor do próprio Contratado.</w:t>
      </w:r>
    </w:p>
    <w:p w14:paraId="1CD5BEEF"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bCs/>
          <w:sz w:val="24"/>
          <w:szCs w:val="24"/>
          <w:lang w:val="pt-BR" w:eastAsia="it-IT"/>
        </w:rPr>
      </w:pPr>
    </w:p>
    <w:p w14:paraId="4F0A8607" w14:textId="637849D3" w:rsidR="00961AA8" w:rsidRPr="00346664" w:rsidRDefault="00961AA8" w:rsidP="000B1BE2">
      <w:pPr>
        <w:shd w:val="clear" w:color="auto" w:fill="FFFFFF"/>
        <w:spacing w:after="0" w:line="240" w:lineRule="auto"/>
        <w:jc w:val="both"/>
        <w:rPr>
          <w:rFonts w:ascii="Times New Roman" w:eastAsia="Times New Roman" w:hAnsi="Times New Roman" w:cs="Times New Roman"/>
          <w:bCs/>
          <w:sz w:val="24"/>
          <w:szCs w:val="24"/>
          <w:lang w:val="pt-BR" w:eastAsia="it-IT"/>
        </w:rPr>
      </w:pPr>
      <w:r w:rsidRPr="0017022C">
        <w:rPr>
          <w:rFonts w:ascii="Times New Roman" w:eastAsia="Times New Roman" w:hAnsi="Times New Roman" w:cs="Times New Roman"/>
          <w:bCs/>
          <w:sz w:val="24"/>
          <w:szCs w:val="24"/>
          <w:lang w:val="pt-BR" w:eastAsia="it-IT"/>
        </w:rPr>
        <w:t>5.2 As notas fiscais deverão indicar o seguinte código: “</w:t>
      </w:r>
      <w:proofErr w:type="gramStart"/>
      <w:r w:rsidRPr="0017022C">
        <w:rPr>
          <w:rFonts w:ascii="Times New Roman" w:eastAsia="Times New Roman" w:hAnsi="Times New Roman" w:cs="Times New Roman"/>
          <w:bCs/>
          <w:sz w:val="24"/>
          <w:szCs w:val="24"/>
          <w:lang w:val="pt-BR" w:eastAsia="it-IT"/>
        </w:rPr>
        <w:t>CIG</w:t>
      </w:r>
      <w:r w:rsidR="0017022C" w:rsidRPr="0017022C">
        <w:rPr>
          <w:rFonts w:ascii="Times New Roman" w:eastAsia="Times New Roman" w:hAnsi="Times New Roman" w:cs="Times New Roman"/>
          <w:bCs/>
          <w:sz w:val="24"/>
          <w:szCs w:val="24"/>
          <w:lang w:val="pt-BR" w:eastAsia="it-IT"/>
        </w:rPr>
        <w:t xml:space="preserve"> </w:t>
      </w:r>
      <w:r w:rsidRPr="0017022C">
        <w:rPr>
          <w:rFonts w:ascii="Times New Roman" w:eastAsia="Times New Roman" w:hAnsi="Times New Roman" w:cs="Times New Roman"/>
          <w:bCs/>
          <w:sz w:val="24"/>
          <w:szCs w:val="24"/>
          <w:lang w:val="pt-BR" w:eastAsia="it-IT"/>
        </w:rPr>
        <w:t xml:space="preserve"> </w:t>
      </w:r>
      <w:r w:rsidR="0017022C" w:rsidRPr="0017022C">
        <w:rPr>
          <w:rFonts w:ascii="Times New Roman" w:eastAsia="Times New Roman" w:hAnsi="Times New Roman" w:cs="Times New Roman"/>
          <w:sz w:val="24"/>
          <w:szCs w:val="24"/>
          <w:lang w:val="pt-BR" w:eastAsia="it-IT"/>
        </w:rPr>
        <w:t>[</w:t>
      </w:r>
      <w:proofErr w:type="gramEnd"/>
      <w:r w:rsidR="0017022C" w:rsidRPr="0017022C">
        <w:rPr>
          <w:rFonts w:ascii="Times New Roman" w:eastAsia="Times New Roman" w:hAnsi="Times New Roman" w:cs="Times New Roman"/>
          <w:i/>
          <w:sz w:val="24"/>
          <w:szCs w:val="24"/>
          <w:lang w:val="pt-BR" w:eastAsia="it-IT"/>
        </w:rPr>
        <w:t>…………………….</w:t>
      </w:r>
      <w:r w:rsidR="0017022C" w:rsidRPr="0017022C">
        <w:rPr>
          <w:rFonts w:ascii="Times New Roman" w:eastAsia="Times New Roman" w:hAnsi="Times New Roman" w:cs="Times New Roman"/>
          <w:sz w:val="24"/>
          <w:szCs w:val="24"/>
          <w:lang w:val="pt-BR" w:eastAsia="it-IT"/>
        </w:rPr>
        <w:t>]</w:t>
      </w:r>
      <w:r w:rsidR="001C3529">
        <w:rPr>
          <w:rFonts w:ascii="Times New Roman" w:eastAsia="Times New Roman" w:hAnsi="Times New Roman" w:cs="Times New Roman"/>
          <w:bCs/>
          <w:sz w:val="24"/>
          <w:szCs w:val="24"/>
          <w:lang w:val="pt-BR" w:eastAsia="it-IT"/>
        </w:rPr>
        <w:t xml:space="preserve">. Além disso, a Contratada deverá </w:t>
      </w:r>
      <w:proofErr w:type="gramStart"/>
      <w:r w:rsidR="001C3529">
        <w:rPr>
          <w:rFonts w:ascii="Times New Roman" w:eastAsia="Times New Roman" w:hAnsi="Times New Roman" w:cs="Times New Roman"/>
          <w:bCs/>
          <w:sz w:val="24"/>
          <w:szCs w:val="24"/>
          <w:lang w:val="pt-BR" w:eastAsia="it-IT"/>
        </w:rPr>
        <w:t xml:space="preserve">apresentar </w:t>
      </w:r>
      <w:r w:rsidR="008A017C">
        <w:rPr>
          <w:rFonts w:ascii="Times New Roman" w:eastAsia="Times New Roman" w:hAnsi="Times New Roman" w:cs="Times New Roman"/>
          <w:bCs/>
          <w:sz w:val="24"/>
          <w:szCs w:val="24"/>
          <w:lang w:val="pt-BR" w:eastAsia="it-IT"/>
        </w:rPr>
        <w:t xml:space="preserve"> uma</w:t>
      </w:r>
      <w:proofErr w:type="gramEnd"/>
      <w:r w:rsidR="008A017C">
        <w:rPr>
          <w:rFonts w:ascii="Times New Roman" w:eastAsia="Times New Roman" w:hAnsi="Times New Roman" w:cs="Times New Roman"/>
          <w:bCs/>
          <w:sz w:val="24"/>
          <w:szCs w:val="24"/>
          <w:lang w:val="pt-BR" w:eastAsia="it-IT"/>
        </w:rPr>
        <w:t xml:space="preserve"> NF </w:t>
      </w:r>
      <w:r w:rsidR="0017022C">
        <w:rPr>
          <w:rFonts w:ascii="Times New Roman" w:eastAsia="Times New Roman" w:hAnsi="Times New Roman" w:cs="Times New Roman"/>
          <w:bCs/>
          <w:sz w:val="24"/>
          <w:szCs w:val="24"/>
          <w:lang w:val="pt-BR" w:eastAsia="it-IT"/>
        </w:rPr>
        <w:t>única</w:t>
      </w:r>
      <w:r w:rsidR="008A017C">
        <w:rPr>
          <w:rFonts w:ascii="Times New Roman" w:eastAsia="Times New Roman" w:hAnsi="Times New Roman" w:cs="Times New Roman"/>
          <w:bCs/>
          <w:sz w:val="24"/>
          <w:szCs w:val="24"/>
          <w:lang w:val="pt-BR" w:eastAsia="it-IT"/>
        </w:rPr>
        <w:t xml:space="preserve"> para cada </w:t>
      </w:r>
      <w:r w:rsidR="0017022C">
        <w:rPr>
          <w:rFonts w:ascii="Times New Roman" w:eastAsia="Times New Roman" w:hAnsi="Times New Roman" w:cs="Times New Roman"/>
          <w:bCs/>
          <w:sz w:val="24"/>
          <w:szCs w:val="24"/>
          <w:lang w:val="pt-BR" w:eastAsia="it-IT"/>
        </w:rPr>
        <w:t>mês</w:t>
      </w:r>
      <w:r w:rsidR="008A017C">
        <w:rPr>
          <w:rFonts w:ascii="Times New Roman" w:eastAsia="Times New Roman" w:hAnsi="Times New Roman" w:cs="Times New Roman"/>
          <w:bCs/>
          <w:sz w:val="24"/>
          <w:szCs w:val="24"/>
          <w:lang w:val="pt-BR" w:eastAsia="it-IT"/>
        </w:rPr>
        <w:t xml:space="preserve"> de execução </w:t>
      </w:r>
      <w:proofErr w:type="gramStart"/>
      <w:r w:rsidR="008A017C">
        <w:rPr>
          <w:rFonts w:ascii="Times New Roman" w:eastAsia="Times New Roman" w:hAnsi="Times New Roman" w:cs="Times New Roman"/>
          <w:bCs/>
          <w:sz w:val="24"/>
          <w:szCs w:val="24"/>
          <w:lang w:val="pt-BR" w:eastAsia="it-IT"/>
        </w:rPr>
        <w:t>do serviços</w:t>
      </w:r>
      <w:proofErr w:type="gramEnd"/>
      <w:r w:rsidR="008A017C">
        <w:rPr>
          <w:rFonts w:ascii="Times New Roman" w:eastAsia="Times New Roman" w:hAnsi="Times New Roman" w:cs="Times New Roman"/>
          <w:bCs/>
          <w:sz w:val="24"/>
          <w:szCs w:val="24"/>
          <w:lang w:val="pt-BR" w:eastAsia="it-IT"/>
        </w:rPr>
        <w:t xml:space="preserve">, juntamente com os comprovantes de pagamentos de todos </w:t>
      </w:r>
      <w:r w:rsidR="0017022C">
        <w:rPr>
          <w:rFonts w:ascii="Times New Roman" w:eastAsia="Times New Roman" w:hAnsi="Times New Roman" w:cs="Times New Roman"/>
          <w:bCs/>
          <w:sz w:val="24"/>
          <w:szCs w:val="24"/>
          <w:lang w:val="pt-BR" w:eastAsia="it-IT"/>
        </w:rPr>
        <w:t>os encargos</w:t>
      </w:r>
      <w:r w:rsidR="008A017C">
        <w:rPr>
          <w:rFonts w:ascii="Times New Roman" w:eastAsia="Times New Roman" w:hAnsi="Times New Roman" w:cs="Times New Roman"/>
          <w:bCs/>
          <w:sz w:val="24"/>
          <w:szCs w:val="24"/>
          <w:lang w:val="pt-BR" w:eastAsia="it-IT"/>
        </w:rPr>
        <w:t xml:space="preserve"> e </w:t>
      </w:r>
      <w:r w:rsidR="0017022C">
        <w:rPr>
          <w:rFonts w:ascii="Times New Roman" w:eastAsia="Times New Roman" w:hAnsi="Times New Roman" w:cs="Times New Roman"/>
          <w:bCs/>
          <w:sz w:val="24"/>
          <w:szCs w:val="24"/>
          <w:lang w:val="pt-BR" w:eastAsia="it-IT"/>
        </w:rPr>
        <w:t>benefícios</w:t>
      </w:r>
      <w:r w:rsidR="008A017C">
        <w:rPr>
          <w:rFonts w:ascii="Times New Roman" w:eastAsia="Times New Roman" w:hAnsi="Times New Roman" w:cs="Times New Roman"/>
          <w:bCs/>
          <w:sz w:val="24"/>
          <w:szCs w:val="24"/>
          <w:lang w:val="pt-BR" w:eastAsia="it-IT"/>
        </w:rPr>
        <w:t xml:space="preserve"> previstos. </w:t>
      </w:r>
    </w:p>
    <w:p w14:paraId="61C4A504"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bCs/>
          <w:sz w:val="24"/>
          <w:szCs w:val="24"/>
          <w:lang w:val="pt-BR" w:eastAsia="it-IT"/>
        </w:rPr>
      </w:pPr>
    </w:p>
    <w:p w14:paraId="4FFB6890" w14:textId="77777777" w:rsidR="00961AA8" w:rsidRDefault="00961AA8" w:rsidP="000B1BE2">
      <w:pPr>
        <w:shd w:val="clear" w:color="auto" w:fill="FFFFFF"/>
        <w:spacing w:after="0" w:line="240" w:lineRule="auto"/>
        <w:jc w:val="both"/>
        <w:rPr>
          <w:rFonts w:ascii="Times New Roman" w:eastAsia="Times New Roman" w:hAnsi="Times New Roman" w:cs="Times New Roman"/>
          <w:bCs/>
          <w:sz w:val="24"/>
          <w:szCs w:val="24"/>
          <w:lang w:val="pt-BR" w:eastAsia="it-IT"/>
        </w:rPr>
      </w:pPr>
      <w:r w:rsidRPr="00346664">
        <w:rPr>
          <w:rFonts w:ascii="Times New Roman" w:eastAsia="Times New Roman" w:hAnsi="Times New Roman" w:cs="Times New Roman"/>
          <w:bCs/>
          <w:sz w:val="24"/>
          <w:szCs w:val="24"/>
          <w:lang w:val="pt-BR" w:eastAsia="it-IT"/>
        </w:rPr>
        <w:t xml:space="preserve">5.3 O pagamento será feito até 5 </w:t>
      </w:r>
      <w:r>
        <w:rPr>
          <w:rFonts w:ascii="Times New Roman" w:eastAsia="Times New Roman" w:hAnsi="Times New Roman" w:cs="Times New Roman"/>
          <w:bCs/>
          <w:sz w:val="24"/>
          <w:szCs w:val="24"/>
          <w:lang w:val="pt-BR" w:eastAsia="it-IT"/>
        </w:rPr>
        <w:t xml:space="preserve">(cinco) </w:t>
      </w:r>
      <w:r w:rsidRPr="00346664">
        <w:rPr>
          <w:rFonts w:ascii="Times New Roman" w:eastAsia="Times New Roman" w:hAnsi="Times New Roman" w:cs="Times New Roman"/>
          <w:bCs/>
          <w:sz w:val="24"/>
          <w:szCs w:val="24"/>
          <w:lang w:val="pt-BR" w:eastAsia="it-IT"/>
        </w:rPr>
        <w:t xml:space="preserve">dias </w:t>
      </w:r>
      <w:r>
        <w:rPr>
          <w:rFonts w:ascii="Times New Roman" w:eastAsia="Times New Roman" w:hAnsi="Times New Roman" w:cs="Times New Roman"/>
          <w:bCs/>
          <w:sz w:val="24"/>
          <w:szCs w:val="24"/>
          <w:lang w:val="pt-BR" w:eastAsia="it-IT"/>
        </w:rPr>
        <w:t xml:space="preserve">úteis </w:t>
      </w:r>
      <w:r w:rsidRPr="00346664">
        <w:rPr>
          <w:rFonts w:ascii="Times New Roman" w:eastAsia="Times New Roman" w:hAnsi="Times New Roman" w:cs="Times New Roman"/>
          <w:bCs/>
          <w:sz w:val="24"/>
          <w:szCs w:val="24"/>
          <w:lang w:val="pt-BR" w:eastAsia="it-IT"/>
        </w:rPr>
        <w:t xml:space="preserve">após o recebimento na nota fiscal, uma vez verificada a regularidade da execução. </w:t>
      </w:r>
    </w:p>
    <w:p w14:paraId="4F1820C9" w14:textId="77777777" w:rsidR="0017022C" w:rsidRPr="00346664" w:rsidRDefault="0017022C" w:rsidP="000B1BE2">
      <w:pPr>
        <w:shd w:val="clear" w:color="auto" w:fill="FFFFFF"/>
        <w:spacing w:after="0" w:line="240" w:lineRule="auto"/>
        <w:jc w:val="both"/>
        <w:rPr>
          <w:rFonts w:ascii="Times New Roman" w:eastAsia="Times New Roman" w:hAnsi="Times New Roman" w:cs="Times New Roman"/>
          <w:sz w:val="24"/>
          <w:szCs w:val="24"/>
          <w:lang w:val="pt-BR" w:eastAsia="it-IT"/>
        </w:rPr>
      </w:pPr>
    </w:p>
    <w:p w14:paraId="7AE73B8B" w14:textId="30526041" w:rsidR="00961AA8" w:rsidRDefault="0017022C" w:rsidP="000B1BE2">
      <w:pPr>
        <w:shd w:val="clear" w:color="auto" w:fill="FFFFFF"/>
        <w:spacing w:after="0" w:line="240" w:lineRule="auto"/>
        <w:jc w:val="both"/>
        <w:rPr>
          <w:rFonts w:ascii="Times New Roman" w:eastAsia="Times New Roman" w:hAnsi="Times New Roman" w:cs="Times New Roman"/>
          <w:sz w:val="24"/>
          <w:szCs w:val="24"/>
          <w:lang w:val="pt-BR" w:eastAsia="it-IT"/>
        </w:rPr>
      </w:pPr>
      <w:r>
        <w:rPr>
          <w:rFonts w:ascii="Times New Roman" w:eastAsia="Times New Roman" w:hAnsi="Times New Roman" w:cs="Times New Roman"/>
          <w:sz w:val="24"/>
          <w:szCs w:val="24"/>
          <w:lang w:val="pt-BR" w:eastAsia="it-IT"/>
        </w:rPr>
        <w:t xml:space="preserve">5.4 A regularidade da execução só se dará mediante apresentação mensal de cópia todos os recibos </w:t>
      </w:r>
      <w:r w:rsidR="00D01526">
        <w:rPr>
          <w:rFonts w:ascii="Times New Roman" w:eastAsia="Times New Roman" w:hAnsi="Times New Roman" w:cs="Times New Roman"/>
          <w:sz w:val="24"/>
          <w:szCs w:val="24"/>
          <w:lang w:val="pt-BR" w:eastAsia="it-IT"/>
        </w:rPr>
        <w:t xml:space="preserve">especificados </w:t>
      </w:r>
      <w:r>
        <w:rPr>
          <w:rFonts w:ascii="Times New Roman" w:eastAsia="Times New Roman" w:hAnsi="Times New Roman" w:cs="Times New Roman"/>
          <w:sz w:val="24"/>
          <w:szCs w:val="24"/>
          <w:lang w:val="pt-BR" w:eastAsia="it-IT"/>
        </w:rPr>
        <w:t xml:space="preserve">de pagamentos referentes ao contrato, tais como salários, encargos, benefícios e impostos aplicáveis, bem como certidões </w:t>
      </w:r>
      <w:r w:rsidR="00AC3B14">
        <w:rPr>
          <w:rFonts w:ascii="Times New Roman" w:eastAsia="Times New Roman" w:hAnsi="Times New Roman" w:cs="Times New Roman"/>
          <w:sz w:val="24"/>
          <w:szCs w:val="24"/>
          <w:lang w:val="pt-BR" w:eastAsia="it-IT"/>
        </w:rPr>
        <w:t>de regularidade junto ao INSS e FGTS.</w:t>
      </w:r>
    </w:p>
    <w:p w14:paraId="6CDF46A6" w14:textId="77777777" w:rsidR="0017022C" w:rsidRPr="00346664" w:rsidRDefault="0017022C" w:rsidP="000B1BE2">
      <w:pPr>
        <w:shd w:val="clear" w:color="auto" w:fill="FFFFFF"/>
        <w:spacing w:after="0" w:line="240" w:lineRule="auto"/>
        <w:jc w:val="both"/>
        <w:rPr>
          <w:rFonts w:ascii="Times New Roman" w:eastAsia="Times New Roman" w:hAnsi="Times New Roman" w:cs="Times New Roman"/>
          <w:sz w:val="24"/>
          <w:szCs w:val="24"/>
          <w:lang w:val="pt-BR" w:eastAsia="it-IT"/>
        </w:rPr>
      </w:pPr>
    </w:p>
    <w:p w14:paraId="13E43E88"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sz w:val="24"/>
          <w:szCs w:val="24"/>
          <w:lang w:val="pt-BR" w:eastAsia="it-IT"/>
        </w:rPr>
      </w:pPr>
      <w:r w:rsidRPr="00346664">
        <w:rPr>
          <w:rFonts w:ascii="Times New Roman" w:eastAsia="Times New Roman" w:hAnsi="Times New Roman" w:cs="Times New Roman"/>
          <w:sz w:val="24"/>
          <w:szCs w:val="24"/>
          <w:lang w:val="pt-BR" w:eastAsia="it-IT"/>
        </w:rPr>
        <w:t>5.4 Em caso de atraso de pagamento, os juros de mora são determinados na proporção de 1 % ao mês, até o efetivo pagamento.</w:t>
      </w:r>
    </w:p>
    <w:p w14:paraId="363FA4C6"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sz w:val="24"/>
          <w:szCs w:val="24"/>
          <w:lang w:val="pt-BR" w:eastAsia="it-IT"/>
        </w:rPr>
      </w:pPr>
    </w:p>
    <w:p w14:paraId="42A110B4"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bCs/>
          <w:kern w:val="32"/>
          <w:sz w:val="24"/>
          <w:szCs w:val="24"/>
          <w:lang w:val="pt-BR" w:eastAsia="it-IT"/>
        </w:rPr>
      </w:pPr>
    </w:p>
    <w:p w14:paraId="380A9BE3"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b/>
          <w:bCs/>
          <w:kern w:val="32"/>
          <w:sz w:val="24"/>
          <w:szCs w:val="24"/>
          <w:lang w:val="pt-BR" w:eastAsia="it-IT"/>
        </w:rPr>
      </w:pPr>
      <w:r w:rsidRPr="00346664">
        <w:rPr>
          <w:rFonts w:ascii="Times New Roman" w:eastAsia="Times New Roman" w:hAnsi="Times New Roman" w:cs="Times New Roman"/>
          <w:b/>
          <w:bCs/>
          <w:kern w:val="32"/>
          <w:sz w:val="24"/>
          <w:szCs w:val="24"/>
          <w:lang w:val="pt-BR" w:eastAsia="it-IT"/>
        </w:rPr>
        <w:t>Art. 6 – Modo de atribuição de cada Contrato de implementação</w:t>
      </w:r>
    </w:p>
    <w:p w14:paraId="0A0B2CC8"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b/>
          <w:bCs/>
          <w:kern w:val="32"/>
          <w:sz w:val="24"/>
          <w:szCs w:val="24"/>
          <w:lang w:val="pt-BR" w:eastAsia="it-IT"/>
        </w:rPr>
      </w:pPr>
    </w:p>
    <w:p w14:paraId="69C1BBE9" w14:textId="033471EA" w:rsidR="00961AA8" w:rsidRPr="00346664" w:rsidRDefault="00961AA8" w:rsidP="000B1BE2">
      <w:pPr>
        <w:shd w:val="clear" w:color="auto" w:fill="FFFFFF"/>
        <w:spacing w:after="0" w:line="240" w:lineRule="auto"/>
        <w:jc w:val="both"/>
        <w:rPr>
          <w:rFonts w:ascii="Times New Roman" w:eastAsia="Times New Roman" w:hAnsi="Times New Roman" w:cs="Times New Roman"/>
          <w:bCs/>
          <w:kern w:val="32"/>
          <w:sz w:val="24"/>
          <w:szCs w:val="24"/>
          <w:lang w:val="pt-BR" w:eastAsia="it-IT"/>
        </w:rPr>
      </w:pPr>
      <w:r w:rsidRPr="00346664">
        <w:rPr>
          <w:rFonts w:ascii="Times New Roman" w:eastAsia="Times New Roman" w:hAnsi="Times New Roman" w:cs="Times New Roman"/>
          <w:bCs/>
          <w:kern w:val="32"/>
          <w:sz w:val="24"/>
          <w:szCs w:val="24"/>
          <w:lang w:val="pt-BR" w:eastAsia="it-IT"/>
        </w:rPr>
        <w:t xml:space="preserve">6.1 A atribuição de cada Contrato de implementação ao Contratado será direta, sem novas comparações competitivas, uma vez que </w:t>
      </w:r>
      <w:r w:rsidR="00AC3B14" w:rsidRPr="00346664">
        <w:rPr>
          <w:rFonts w:ascii="Times New Roman" w:eastAsia="Times New Roman" w:hAnsi="Times New Roman" w:cs="Times New Roman"/>
          <w:bCs/>
          <w:kern w:val="32"/>
          <w:sz w:val="24"/>
          <w:szCs w:val="24"/>
          <w:lang w:val="pt-BR" w:eastAsia="it-IT"/>
        </w:rPr>
        <w:t>se trata</w:t>
      </w:r>
      <w:r w:rsidRPr="00346664">
        <w:rPr>
          <w:rFonts w:ascii="Times New Roman" w:eastAsia="Times New Roman" w:hAnsi="Times New Roman" w:cs="Times New Roman"/>
          <w:bCs/>
          <w:kern w:val="32"/>
          <w:sz w:val="24"/>
          <w:szCs w:val="24"/>
          <w:lang w:val="pt-BR" w:eastAsia="it-IT"/>
        </w:rPr>
        <w:t xml:space="preserve"> de Acordo-quadro concluído com um único operador econômico. </w:t>
      </w:r>
    </w:p>
    <w:p w14:paraId="4852CFE2"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bCs/>
          <w:kern w:val="32"/>
          <w:sz w:val="24"/>
          <w:szCs w:val="24"/>
          <w:lang w:val="pt-BR" w:eastAsia="it-IT"/>
        </w:rPr>
      </w:pPr>
    </w:p>
    <w:p w14:paraId="2BFDDCB5" w14:textId="316D3368" w:rsidR="00961AA8" w:rsidRPr="00346664" w:rsidRDefault="00961AA8" w:rsidP="000B1BE2">
      <w:pPr>
        <w:shd w:val="clear" w:color="auto" w:fill="FFFFFF"/>
        <w:spacing w:after="0" w:line="240" w:lineRule="auto"/>
        <w:jc w:val="both"/>
        <w:rPr>
          <w:rFonts w:ascii="Times New Roman" w:eastAsia="Times New Roman" w:hAnsi="Times New Roman" w:cs="Times New Roman"/>
          <w:bCs/>
          <w:kern w:val="32"/>
          <w:sz w:val="24"/>
          <w:szCs w:val="24"/>
          <w:lang w:val="pt-BR" w:eastAsia="it-IT"/>
        </w:rPr>
      </w:pPr>
      <w:r w:rsidRPr="00346664">
        <w:rPr>
          <w:rFonts w:ascii="Times New Roman" w:eastAsia="Times New Roman" w:hAnsi="Times New Roman" w:cs="Times New Roman"/>
          <w:bCs/>
          <w:kern w:val="32"/>
          <w:sz w:val="24"/>
          <w:szCs w:val="24"/>
          <w:lang w:val="pt-BR" w:eastAsia="it-IT"/>
        </w:rPr>
        <w:t xml:space="preserve">6.2 </w:t>
      </w:r>
      <w:r w:rsidR="00AC3B14" w:rsidRPr="00346664">
        <w:rPr>
          <w:rFonts w:ascii="Times New Roman" w:eastAsia="Times New Roman" w:hAnsi="Times New Roman" w:cs="Times New Roman"/>
          <w:bCs/>
          <w:kern w:val="32"/>
          <w:sz w:val="24"/>
          <w:szCs w:val="24"/>
          <w:lang w:val="pt-BR" w:eastAsia="it-IT"/>
        </w:rPr>
        <w:t>Quando</w:t>
      </w:r>
      <w:r w:rsidRPr="00346664">
        <w:rPr>
          <w:rFonts w:ascii="Times New Roman" w:eastAsia="Times New Roman" w:hAnsi="Times New Roman" w:cs="Times New Roman"/>
          <w:bCs/>
          <w:kern w:val="32"/>
          <w:sz w:val="24"/>
          <w:szCs w:val="24"/>
          <w:lang w:val="pt-BR" w:eastAsia="it-IT"/>
        </w:rPr>
        <w:t xml:space="preserve"> o Contrato de implementação for atribuído, o Contratante poderá solicitar por escrito ao Contratado, se necessário, que complete sua proposta de acordo com as especificidades da prestação de serviços a ser realizada, sobretudo quando houver alterações de valores decorrentes de dissídios</w:t>
      </w:r>
      <w:r>
        <w:rPr>
          <w:rFonts w:ascii="Times New Roman" w:eastAsia="Times New Roman" w:hAnsi="Times New Roman" w:cs="Times New Roman"/>
          <w:bCs/>
          <w:kern w:val="32"/>
          <w:sz w:val="24"/>
          <w:szCs w:val="24"/>
          <w:lang w:val="pt-BR" w:eastAsia="it-IT"/>
        </w:rPr>
        <w:t xml:space="preserve"> e benefícios</w:t>
      </w:r>
      <w:r w:rsidR="00AC3B14">
        <w:rPr>
          <w:rFonts w:ascii="Times New Roman" w:eastAsia="Times New Roman" w:hAnsi="Times New Roman" w:cs="Times New Roman"/>
          <w:bCs/>
          <w:kern w:val="32"/>
          <w:sz w:val="24"/>
          <w:szCs w:val="24"/>
          <w:lang w:val="pt-BR" w:eastAsia="it-IT"/>
        </w:rPr>
        <w:t xml:space="preserve"> devidamente demonstrados</w:t>
      </w:r>
      <w:r>
        <w:rPr>
          <w:rFonts w:ascii="Times New Roman" w:eastAsia="Times New Roman" w:hAnsi="Times New Roman" w:cs="Times New Roman"/>
          <w:bCs/>
          <w:kern w:val="32"/>
          <w:sz w:val="24"/>
          <w:szCs w:val="24"/>
          <w:lang w:val="pt-BR" w:eastAsia="it-IT"/>
        </w:rPr>
        <w:t>.</w:t>
      </w:r>
    </w:p>
    <w:p w14:paraId="4508C9CB"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bCs/>
          <w:kern w:val="32"/>
          <w:sz w:val="24"/>
          <w:szCs w:val="24"/>
          <w:lang w:val="pt-BR" w:eastAsia="it-IT"/>
        </w:rPr>
      </w:pPr>
    </w:p>
    <w:p w14:paraId="7D3259DE" w14:textId="4741FE8C" w:rsidR="00961AA8" w:rsidRPr="00346664" w:rsidRDefault="00961AA8" w:rsidP="000B1BE2">
      <w:pPr>
        <w:shd w:val="clear" w:color="auto" w:fill="FFFFFF"/>
        <w:spacing w:after="0" w:line="240" w:lineRule="auto"/>
        <w:jc w:val="both"/>
        <w:rPr>
          <w:rFonts w:ascii="Times New Roman" w:eastAsia="Times New Roman" w:hAnsi="Times New Roman" w:cs="Times New Roman"/>
          <w:bCs/>
          <w:kern w:val="32"/>
          <w:sz w:val="24"/>
          <w:szCs w:val="24"/>
          <w:lang w:val="pt-BR" w:eastAsia="it-IT"/>
        </w:rPr>
      </w:pPr>
      <w:r w:rsidRPr="00346664">
        <w:rPr>
          <w:rFonts w:ascii="Times New Roman" w:eastAsia="Times New Roman" w:hAnsi="Times New Roman" w:cs="Times New Roman"/>
          <w:bCs/>
          <w:kern w:val="32"/>
          <w:sz w:val="24"/>
          <w:szCs w:val="24"/>
          <w:lang w:val="pt-BR" w:eastAsia="it-IT"/>
        </w:rPr>
        <w:t xml:space="preserve">6.3 Cada Contrato de implementação será estipulado no máximo </w:t>
      </w:r>
      <w:r>
        <w:rPr>
          <w:rFonts w:ascii="Times New Roman" w:eastAsia="Times New Roman" w:hAnsi="Times New Roman" w:cs="Times New Roman"/>
          <w:bCs/>
          <w:kern w:val="32"/>
          <w:sz w:val="24"/>
          <w:szCs w:val="24"/>
          <w:lang w:val="pt-BR" w:eastAsia="it-IT"/>
        </w:rPr>
        <w:t>5 (</w:t>
      </w:r>
      <w:r w:rsidRPr="00346664">
        <w:rPr>
          <w:rFonts w:ascii="Times New Roman" w:eastAsia="Times New Roman" w:hAnsi="Times New Roman" w:cs="Times New Roman"/>
          <w:bCs/>
          <w:kern w:val="32"/>
          <w:sz w:val="24"/>
          <w:szCs w:val="24"/>
          <w:lang w:val="pt-BR" w:eastAsia="it-IT"/>
        </w:rPr>
        <w:t>cinco</w:t>
      </w:r>
      <w:r>
        <w:rPr>
          <w:rFonts w:ascii="Times New Roman" w:eastAsia="Times New Roman" w:hAnsi="Times New Roman" w:cs="Times New Roman"/>
          <w:bCs/>
          <w:kern w:val="32"/>
          <w:sz w:val="24"/>
          <w:szCs w:val="24"/>
          <w:lang w:val="pt-BR" w:eastAsia="it-IT"/>
        </w:rPr>
        <w:t>)</w:t>
      </w:r>
      <w:r w:rsidRPr="00346664">
        <w:rPr>
          <w:rFonts w:ascii="Times New Roman" w:eastAsia="Times New Roman" w:hAnsi="Times New Roman" w:cs="Times New Roman"/>
          <w:bCs/>
          <w:kern w:val="32"/>
          <w:sz w:val="24"/>
          <w:szCs w:val="24"/>
          <w:lang w:val="pt-BR" w:eastAsia="it-IT"/>
        </w:rPr>
        <w:t xml:space="preserve"> dias após a solicitação escrita do Contratante, salvo se houver impedimento justificado.</w:t>
      </w:r>
      <w:r w:rsidR="007A73D7">
        <w:rPr>
          <w:rFonts w:ascii="Times New Roman" w:eastAsia="Times New Roman" w:hAnsi="Times New Roman" w:cs="Times New Roman"/>
          <w:bCs/>
          <w:kern w:val="32"/>
          <w:sz w:val="24"/>
          <w:szCs w:val="24"/>
          <w:lang w:val="pt-BR" w:eastAsia="it-IT"/>
        </w:rPr>
        <w:t xml:space="preserve"> </w:t>
      </w:r>
    </w:p>
    <w:p w14:paraId="0FAE93C9"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b/>
          <w:bCs/>
          <w:kern w:val="32"/>
          <w:sz w:val="24"/>
          <w:szCs w:val="24"/>
          <w:lang w:val="pt-BR" w:eastAsia="it-IT"/>
        </w:rPr>
      </w:pPr>
    </w:p>
    <w:p w14:paraId="37683C7E"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b/>
          <w:bCs/>
          <w:kern w:val="32"/>
          <w:sz w:val="24"/>
          <w:szCs w:val="24"/>
          <w:lang w:val="pt-BR" w:eastAsia="it-IT"/>
        </w:rPr>
      </w:pPr>
      <w:r w:rsidRPr="00346664">
        <w:rPr>
          <w:rFonts w:ascii="Times New Roman" w:eastAsia="Times New Roman" w:hAnsi="Times New Roman" w:cs="Times New Roman"/>
          <w:b/>
          <w:bCs/>
          <w:kern w:val="32"/>
          <w:sz w:val="24"/>
          <w:szCs w:val="24"/>
          <w:lang w:val="pt-BR" w:eastAsia="it-IT"/>
        </w:rPr>
        <w:t>Art. 7 – Execução de cada Contrato de implementação</w:t>
      </w:r>
    </w:p>
    <w:p w14:paraId="34E589A3"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b/>
          <w:bCs/>
          <w:kern w:val="32"/>
          <w:sz w:val="24"/>
          <w:szCs w:val="24"/>
          <w:lang w:val="pt-BR" w:eastAsia="it-IT"/>
        </w:rPr>
      </w:pPr>
    </w:p>
    <w:p w14:paraId="64DE0037" w14:textId="06CAE1F5" w:rsidR="00961AA8" w:rsidRPr="00346664" w:rsidRDefault="00961AA8" w:rsidP="000B1BE2">
      <w:pPr>
        <w:shd w:val="clear" w:color="auto" w:fill="FFFFFF"/>
        <w:spacing w:after="0" w:line="240" w:lineRule="auto"/>
        <w:jc w:val="both"/>
        <w:rPr>
          <w:rFonts w:ascii="Times New Roman" w:eastAsia="Times New Roman" w:hAnsi="Times New Roman" w:cs="Times New Roman"/>
          <w:bCs/>
          <w:kern w:val="32"/>
          <w:sz w:val="24"/>
          <w:szCs w:val="24"/>
          <w:lang w:val="pt-BR" w:eastAsia="it-IT"/>
        </w:rPr>
      </w:pPr>
      <w:r w:rsidRPr="00346664">
        <w:rPr>
          <w:rFonts w:ascii="Times New Roman" w:eastAsia="Times New Roman" w:hAnsi="Times New Roman" w:cs="Times New Roman"/>
          <w:bCs/>
          <w:kern w:val="32"/>
          <w:sz w:val="24"/>
          <w:szCs w:val="24"/>
          <w:lang w:val="pt-BR" w:eastAsia="it-IT"/>
        </w:rPr>
        <w:t xml:space="preserve">7.1 A execução dos serviços previstos em cada Contrato de implementação deverá ser feita </w:t>
      </w:r>
      <w:r w:rsidR="00033578">
        <w:rPr>
          <w:rFonts w:ascii="Times New Roman" w:eastAsia="Times New Roman" w:hAnsi="Times New Roman" w:cs="Times New Roman"/>
          <w:bCs/>
          <w:kern w:val="32"/>
          <w:sz w:val="24"/>
          <w:szCs w:val="24"/>
          <w:lang w:val="pt-BR" w:eastAsia="it-IT"/>
        </w:rPr>
        <w:t>em plena</w:t>
      </w:r>
      <w:r w:rsidRPr="00346664">
        <w:rPr>
          <w:rFonts w:ascii="Times New Roman" w:eastAsia="Times New Roman" w:hAnsi="Times New Roman" w:cs="Times New Roman"/>
          <w:bCs/>
          <w:kern w:val="32"/>
          <w:sz w:val="24"/>
          <w:szCs w:val="24"/>
          <w:lang w:val="pt-BR" w:eastAsia="it-IT"/>
        </w:rPr>
        <w:t xml:space="preserve"> observância das normas vigentes em matéria, sobretudo no que se refere à matéria trabalhista e de execução de contratos.</w:t>
      </w:r>
    </w:p>
    <w:p w14:paraId="33BB1B31"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bCs/>
          <w:kern w:val="32"/>
          <w:sz w:val="24"/>
          <w:szCs w:val="24"/>
          <w:lang w:val="pt-BR" w:eastAsia="it-IT"/>
        </w:rPr>
      </w:pPr>
    </w:p>
    <w:p w14:paraId="2C0EFF25" w14:textId="081DD81F" w:rsidR="00961AA8" w:rsidRPr="00346664" w:rsidRDefault="00961AA8" w:rsidP="000B1BE2">
      <w:pPr>
        <w:shd w:val="clear" w:color="auto" w:fill="FFFFFF"/>
        <w:spacing w:after="0" w:line="240" w:lineRule="auto"/>
        <w:jc w:val="both"/>
        <w:rPr>
          <w:rFonts w:ascii="Times New Roman" w:eastAsia="Times New Roman" w:hAnsi="Times New Roman" w:cs="Times New Roman"/>
          <w:bCs/>
          <w:kern w:val="32"/>
          <w:sz w:val="24"/>
          <w:szCs w:val="24"/>
          <w:lang w:val="pt-BR" w:eastAsia="it-IT"/>
        </w:rPr>
      </w:pPr>
      <w:r w:rsidRPr="00346664">
        <w:rPr>
          <w:rFonts w:ascii="Times New Roman" w:eastAsia="Times New Roman" w:hAnsi="Times New Roman" w:cs="Times New Roman"/>
          <w:bCs/>
          <w:kern w:val="32"/>
          <w:sz w:val="24"/>
          <w:szCs w:val="24"/>
          <w:lang w:val="pt-BR" w:eastAsia="it-IT"/>
        </w:rPr>
        <w:t xml:space="preserve">7.2 O Contratado compromete-se a aplicar as normas vigentes trabalhistas em favor de seus trabalhadores, bem </w:t>
      </w:r>
      <w:r w:rsidR="001C3529" w:rsidRPr="00346664">
        <w:rPr>
          <w:rFonts w:ascii="Times New Roman" w:eastAsia="Times New Roman" w:hAnsi="Times New Roman" w:cs="Times New Roman"/>
          <w:bCs/>
          <w:kern w:val="32"/>
          <w:sz w:val="24"/>
          <w:szCs w:val="24"/>
          <w:lang w:val="pt-BR" w:eastAsia="it-IT"/>
        </w:rPr>
        <w:t>como a</w:t>
      </w:r>
      <w:r w:rsidRPr="00346664">
        <w:rPr>
          <w:rFonts w:ascii="Times New Roman" w:eastAsia="Times New Roman" w:hAnsi="Times New Roman" w:cs="Times New Roman"/>
          <w:bCs/>
          <w:kern w:val="32"/>
          <w:sz w:val="24"/>
          <w:szCs w:val="24"/>
          <w:lang w:val="pt-BR" w:eastAsia="it-IT"/>
        </w:rPr>
        <w:t xml:space="preserve"> cumprir as </w:t>
      </w:r>
      <w:proofErr w:type="gramStart"/>
      <w:r w:rsidRPr="00346664">
        <w:rPr>
          <w:rFonts w:ascii="Times New Roman" w:eastAsia="Times New Roman" w:hAnsi="Times New Roman" w:cs="Times New Roman"/>
          <w:bCs/>
          <w:kern w:val="32"/>
          <w:sz w:val="24"/>
          <w:szCs w:val="24"/>
          <w:lang w:val="pt-BR" w:eastAsia="it-IT"/>
        </w:rPr>
        <w:t>obrigações  previdenciárias</w:t>
      </w:r>
      <w:proofErr w:type="gramEnd"/>
      <w:r w:rsidRPr="00346664">
        <w:rPr>
          <w:rFonts w:ascii="Times New Roman" w:eastAsia="Times New Roman" w:hAnsi="Times New Roman" w:cs="Times New Roman"/>
          <w:bCs/>
          <w:kern w:val="32"/>
          <w:sz w:val="24"/>
          <w:szCs w:val="24"/>
          <w:lang w:val="pt-BR" w:eastAsia="it-IT"/>
        </w:rPr>
        <w:t xml:space="preserve">, de assistência </w:t>
      </w:r>
      <w:r w:rsidR="001C3529" w:rsidRPr="00346664">
        <w:rPr>
          <w:rFonts w:ascii="Times New Roman" w:eastAsia="Times New Roman" w:hAnsi="Times New Roman" w:cs="Times New Roman"/>
          <w:bCs/>
          <w:kern w:val="32"/>
          <w:sz w:val="24"/>
          <w:szCs w:val="24"/>
          <w:lang w:val="pt-BR" w:eastAsia="it-IT"/>
        </w:rPr>
        <w:t>social, sindical</w:t>
      </w:r>
      <w:r w:rsidRPr="00346664">
        <w:rPr>
          <w:rFonts w:ascii="Times New Roman" w:eastAsia="Times New Roman" w:hAnsi="Times New Roman" w:cs="Times New Roman"/>
          <w:bCs/>
          <w:kern w:val="32"/>
          <w:sz w:val="24"/>
          <w:szCs w:val="24"/>
          <w:lang w:val="pt-BR" w:eastAsia="it-IT"/>
        </w:rPr>
        <w:t>, de higiene</w:t>
      </w:r>
      <w:r w:rsidR="00DD1381">
        <w:rPr>
          <w:rFonts w:ascii="Times New Roman" w:eastAsia="Times New Roman" w:hAnsi="Times New Roman" w:cs="Times New Roman"/>
          <w:bCs/>
          <w:kern w:val="32"/>
          <w:sz w:val="24"/>
          <w:szCs w:val="24"/>
          <w:lang w:val="pt-BR" w:eastAsia="it-IT"/>
        </w:rPr>
        <w:t xml:space="preserve">, </w:t>
      </w:r>
      <w:r w:rsidRPr="00346664">
        <w:rPr>
          <w:rFonts w:ascii="Times New Roman" w:eastAsia="Times New Roman" w:hAnsi="Times New Roman" w:cs="Times New Roman"/>
          <w:bCs/>
          <w:kern w:val="32"/>
          <w:sz w:val="24"/>
          <w:szCs w:val="24"/>
          <w:lang w:val="pt-BR" w:eastAsia="it-IT"/>
        </w:rPr>
        <w:t>segurança no trabalho</w:t>
      </w:r>
      <w:r w:rsidR="00DD1381">
        <w:rPr>
          <w:rFonts w:ascii="Times New Roman" w:eastAsia="Times New Roman" w:hAnsi="Times New Roman" w:cs="Times New Roman"/>
          <w:bCs/>
          <w:kern w:val="32"/>
          <w:sz w:val="24"/>
          <w:szCs w:val="24"/>
          <w:lang w:val="pt-BR" w:eastAsia="it-IT"/>
        </w:rPr>
        <w:t xml:space="preserve"> e quaisquer outras aplicáveis</w:t>
      </w:r>
      <w:r w:rsidRPr="00346664">
        <w:rPr>
          <w:rFonts w:ascii="Times New Roman" w:eastAsia="Times New Roman" w:hAnsi="Times New Roman" w:cs="Times New Roman"/>
          <w:bCs/>
          <w:kern w:val="32"/>
          <w:sz w:val="24"/>
          <w:szCs w:val="24"/>
          <w:lang w:val="pt-BR" w:eastAsia="it-IT"/>
        </w:rPr>
        <w:t>. Exclui-se qualquer responsabilidade do Contratante no caso de descumprimento das obrigações acima citadas por parte do Contratado.</w:t>
      </w:r>
    </w:p>
    <w:p w14:paraId="565EE7D6"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bCs/>
          <w:kern w:val="32"/>
          <w:sz w:val="24"/>
          <w:szCs w:val="24"/>
          <w:lang w:val="pt-BR" w:eastAsia="it-IT"/>
        </w:rPr>
      </w:pPr>
    </w:p>
    <w:p w14:paraId="11F0DBD4" w14:textId="4737A26C" w:rsidR="00961AA8" w:rsidRDefault="00961AA8" w:rsidP="000B1BE2">
      <w:pPr>
        <w:shd w:val="clear" w:color="auto" w:fill="FFFFFF"/>
        <w:spacing w:after="0" w:line="240" w:lineRule="auto"/>
        <w:jc w:val="both"/>
        <w:rPr>
          <w:rFonts w:ascii="Times New Roman" w:eastAsia="Times New Roman" w:hAnsi="Times New Roman" w:cs="Times New Roman"/>
          <w:bCs/>
          <w:kern w:val="32"/>
          <w:sz w:val="24"/>
          <w:szCs w:val="24"/>
          <w:lang w:val="pt-BR" w:eastAsia="it-IT"/>
        </w:rPr>
      </w:pPr>
      <w:r w:rsidRPr="00346664">
        <w:rPr>
          <w:rFonts w:ascii="Times New Roman" w:eastAsia="Times New Roman" w:hAnsi="Times New Roman" w:cs="Times New Roman"/>
          <w:bCs/>
          <w:kern w:val="32"/>
          <w:sz w:val="24"/>
          <w:szCs w:val="24"/>
          <w:lang w:val="pt-BR" w:eastAsia="it-IT"/>
        </w:rPr>
        <w:t>7.3 O pagamento do saldo de cada Contrato de implementação está condicionado aos testes, ou verificações de execução regular de cada contrato de implementação, feitos pelo Contratante, bem como pela apresentação de comprovante de pagamento de salários e encargos decorrentes dos contratos de trabalho,</w:t>
      </w:r>
      <w:r w:rsidR="0079693B">
        <w:rPr>
          <w:rFonts w:ascii="Times New Roman" w:eastAsia="Times New Roman" w:hAnsi="Times New Roman" w:cs="Times New Roman"/>
          <w:bCs/>
          <w:kern w:val="32"/>
          <w:sz w:val="24"/>
          <w:szCs w:val="24"/>
          <w:lang w:val="pt-BR" w:eastAsia="it-IT"/>
        </w:rPr>
        <w:t xml:space="preserve"> conforme estipulado </w:t>
      </w:r>
      <w:r w:rsidR="003F64BE">
        <w:rPr>
          <w:rFonts w:ascii="Times New Roman" w:eastAsia="Times New Roman" w:hAnsi="Times New Roman" w:cs="Times New Roman"/>
          <w:bCs/>
          <w:kern w:val="32"/>
          <w:sz w:val="24"/>
          <w:szCs w:val="24"/>
          <w:lang w:val="pt-BR" w:eastAsia="it-IT"/>
        </w:rPr>
        <w:t>no item 5.4,</w:t>
      </w:r>
      <w:r w:rsidRPr="00346664">
        <w:rPr>
          <w:rFonts w:ascii="Times New Roman" w:eastAsia="Times New Roman" w:hAnsi="Times New Roman" w:cs="Times New Roman"/>
          <w:bCs/>
          <w:kern w:val="32"/>
          <w:sz w:val="24"/>
          <w:szCs w:val="24"/>
          <w:lang w:val="pt-BR" w:eastAsia="it-IT"/>
        </w:rPr>
        <w:t xml:space="preserve"> cuja aprovação formal permitirá liquidar as parcelas de cada Contrato de implementação.</w:t>
      </w:r>
    </w:p>
    <w:p w14:paraId="0DE7546A" w14:textId="77777777" w:rsidR="00AC3B14" w:rsidRPr="00346664" w:rsidRDefault="00AC3B14" w:rsidP="000B1BE2">
      <w:pPr>
        <w:shd w:val="clear" w:color="auto" w:fill="FFFFFF"/>
        <w:spacing w:after="0" w:line="240" w:lineRule="auto"/>
        <w:jc w:val="both"/>
        <w:rPr>
          <w:rFonts w:ascii="Times New Roman" w:eastAsia="Times New Roman" w:hAnsi="Times New Roman" w:cs="Times New Roman"/>
          <w:bCs/>
          <w:kern w:val="32"/>
          <w:sz w:val="24"/>
          <w:szCs w:val="24"/>
          <w:lang w:val="pt-BR" w:eastAsia="it-IT"/>
        </w:rPr>
      </w:pPr>
    </w:p>
    <w:p w14:paraId="602E1ABF"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bCs/>
          <w:kern w:val="32"/>
          <w:sz w:val="24"/>
          <w:szCs w:val="24"/>
          <w:lang w:val="pt-BR" w:eastAsia="it-IT"/>
        </w:rPr>
      </w:pPr>
    </w:p>
    <w:p w14:paraId="63C4FD35"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b/>
          <w:bCs/>
          <w:kern w:val="32"/>
          <w:sz w:val="24"/>
          <w:szCs w:val="24"/>
          <w:lang w:val="pt-BR" w:eastAsia="it-IT"/>
        </w:rPr>
      </w:pPr>
      <w:r w:rsidRPr="00346664">
        <w:rPr>
          <w:rFonts w:ascii="Times New Roman" w:eastAsia="Times New Roman" w:hAnsi="Times New Roman" w:cs="Times New Roman"/>
          <w:b/>
          <w:bCs/>
          <w:kern w:val="32"/>
          <w:sz w:val="24"/>
          <w:szCs w:val="24"/>
          <w:lang w:val="pt-BR" w:eastAsia="it-IT"/>
        </w:rPr>
        <w:t xml:space="preserve">Art. 8 – Garantia </w:t>
      </w:r>
    </w:p>
    <w:p w14:paraId="1732C2B5"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b/>
          <w:bCs/>
          <w:kern w:val="32"/>
          <w:sz w:val="24"/>
          <w:szCs w:val="24"/>
          <w:lang w:val="pt-BR" w:eastAsia="it-IT"/>
        </w:rPr>
      </w:pPr>
    </w:p>
    <w:p w14:paraId="567CAD0E" w14:textId="3C5EE4F2" w:rsidR="002118FA" w:rsidRDefault="00961AA8" w:rsidP="000B1BE2">
      <w:pPr>
        <w:shd w:val="clear" w:color="auto" w:fill="FFFFFF"/>
        <w:spacing w:after="0" w:line="240" w:lineRule="auto"/>
        <w:jc w:val="both"/>
        <w:rPr>
          <w:rFonts w:ascii="Times New Roman" w:eastAsia="Times New Roman" w:hAnsi="Times New Roman" w:cs="Times New Roman"/>
          <w:bCs/>
          <w:kern w:val="32"/>
          <w:sz w:val="24"/>
          <w:szCs w:val="24"/>
          <w:lang w:val="pt-BR" w:eastAsia="it-IT"/>
        </w:rPr>
      </w:pPr>
      <w:r w:rsidRPr="00346664">
        <w:rPr>
          <w:rFonts w:ascii="Times New Roman" w:eastAsia="Times New Roman" w:hAnsi="Times New Roman" w:cs="Times New Roman"/>
          <w:bCs/>
          <w:kern w:val="32"/>
          <w:sz w:val="24"/>
          <w:szCs w:val="24"/>
          <w:lang w:val="pt-BR" w:eastAsia="it-IT"/>
        </w:rPr>
        <w:t>8.1 As partes declaram que o Contratado apresentará,</w:t>
      </w:r>
      <w:r>
        <w:rPr>
          <w:rFonts w:ascii="Times New Roman" w:eastAsia="Times New Roman" w:hAnsi="Times New Roman" w:cs="Times New Roman"/>
          <w:bCs/>
          <w:kern w:val="32"/>
          <w:sz w:val="24"/>
          <w:szCs w:val="24"/>
          <w:lang w:val="pt-BR" w:eastAsia="it-IT"/>
        </w:rPr>
        <w:t xml:space="preserve"> </w:t>
      </w:r>
      <w:r w:rsidRPr="00346664">
        <w:rPr>
          <w:rFonts w:ascii="Times New Roman" w:eastAsia="Times New Roman" w:hAnsi="Times New Roman" w:cs="Times New Roman"/>
          <w:bCs/>
          <w:kern w:val="32"/>
          <w:sz w:val="24"/>
          <w:szCs w:val="24"/>
          <w:lang w:val="pt-BR" w:eastAsia="it-IT"/>
        </w:rPr>
        <w:t xml:space="preserve">como garantia de boa execução de todas as obrigações assumidas com o presente Acordo-quadro, uma garantia </w:t>
      </w:r>
      <w:proofErr w:type="gramStart"/>
      <w:r w:rsidR="00AC3B14">
        <w:rPr>
          <w:rFonts w:ascii="Times New Roman" w:eastAsia="Times New Roman" w:hAnsi="Times New Roman" w:cs="Times New Roman"/>
          <w:bCs/>
          <w:kern w:val="32"/>
          <w:sz w:val="24"/>
          <w:szCs w:val="24"/>
          <w:lang w:val="pt-BR" w:eastAsia="it-IT"/>
        </w:rPr>
        <w:t xml:space="preserve">fidejussória </w:t>
      </w:r>
      <w:r w:rsidRPr="00346664">
        <w:rPr>
          <w:rFonts w:ascii="Times New Roman" w:eastAsia="Times New Roman" w:hAnsi="Times New Roman" w:cs="Times New Roman"/>
          <w:bCs/>
          <w:kern w:val="32"/>
          <w:sz w:val="24"/>
          <w:szCs w:val="24"/>
          <w:lang w:val="pt-BR" w:eastAsia="it-IT"/>
        </w:rPr>
        <w:t xml:space="preserve"> ou</w:t>
      </w:r>
      <w:proofErr w:type="gramEnd"/>
      <w:r w:rsidRPr="00346664">
        <w:rPr>
          <w:rFonts w:ascii="Times New Roman" w:eastAsia="Times New Roman" w:hAnsi="Times New Roman" w:cs="Times New Roman"/>
          <w:bCs/>
          <w:kern w:val="32"/>
          <w:sz w:val="24"/>
          <w:szCs w:val="24"/>
          <w:lang w:val="pt-BR" w:eastAsia="it-IT"/>
        </w:rPr>
        <w:t xml:space="preserve"> seguro-garantia</w:t>
      </w:r>
      <w:r w:rsidR="002118FA">
        <w:rPr>
          <w:rFonts w:ascii="Times New Roman" w:eastAsia="Times New Roman" w:hAnsi="Times New Roman" w:cs="Times New Roman"/>
          <w:bCs/>
          <w:kern w:val="32"/>
          <w:sz w:val="24"/>
          <w:szCs w:val="24"/>
          <w:lang w:val="pt-BR" w:eastAsia="it-IT"/>
        </w:rPr>
        <w:t xml:space="preserve"> de execução contratual</w:t>
      </w:r>
      <w:r w:rsidR="003F64BE">
        <w:rPr>
          <w:rFonts w:ascii="Times New Roman" w:eastAsia="Times New Roman" w:hAnsi="Times New Roman" w:cs="Times New Roman"/>
          <w:bCs/>
          <w:kern w:val="32"/>
          <w:sz w:val="24"/>
          <w:szCs w:val="24"/>
          <w:lang w:val="pt-BR" w:eastAsia="it-IT"/>
        </w:rPr>
        <w:t>,</w:t>
      </w:r>
      <w:r w:rsidRPr="00346664">
        <w:rPr>
          <w:rFonts w:ascii="Times New Roman" w:eastAsia="Times New Roman" w:hAnsi="Times New Roman" w:cs="Times New Roman"/>
          <w:bCs/>
          <w:kern w:val="32"/>
          <w:sz w:val="24"/>
          <w:szCs w:val="24"/>
          <w:lang w:val="pt-BR" w:eastAsia="it-IT"/>
        </w:rPr>
        <w:t xml:space="preserve"> correspondente a 10% do valor de cada contrato de </w:t>
      </w:r>
      <w:r w:rsidR="001C3529" w:rsidRPr="00346664">
        <w:rPr>
          <w:rFonts w:ascii="Times New Roman" w:eastAsia="Times New Roman" w:hAnsi="Times New Roman" w:cs="Times New Roman"/>
          <w:bCs/>
          <w:kern w:val="32"/>
          <w:sz w:val="24"/>
          <w:szCs w:val="24"/>
          <w:lang w:val="pt-BR" w:eastAsia="it-IT"/>
        </w:rPr>
        <w:t>implementação, e</w:t>
      </w:r>
      <w:r w:rsidR="002118FA">
        <w:rPr>
          <w:rFonts w:ascii="Times New Roman" w:eastAsia="Times New Roman" w:hAnsi="Times New Roman" w:cs="Times New Roman"/>
          <w:bCs/>
          <w:kern w:val="32"/>
          <w:sz w:val="24"/>
          <w:szCs w:val="24"/>
          <w:lang w:val="pt-BR" w:eastAsia="it-IT"/>
        </w:rPr>
        <w:t xml:space="preserve">, quando solicitado, seguro de responsabilidade civil equivalente a 30% do valor </w:t>
      </w:r>
      <w:r w:rsidR="001C3529">
        <w:rPr>
          <w:rFonts w:ascii="Times New Roman" w:eastAsia="Times New Roman" w:hAnsi="Times New Roman" w:cs="Times New Roman"/>
          <w:bCs/>
          <w:kern w:val="32"/>
          <w:sz w:val="24"/>
          <w:szCs w:val="24"/>
          <w:lang w:val="pt-BR" w:eastAsia="it-IT"/>
        </w:rPr>
        <w:t>de cada</w:t>
      </w:r>
      <w:r w:rsidR="002118FA">
        <w:rPr>
          <w:rFonts w:ascii="Times New Roman" w:eastAsia="Times New Roman" w:hAnsi="Times New Roman" w:cs="Times New Roman"/>
          <w:bCs/>
          <w:kern w:val="32"/>
          <w:sz w:val="24"/>
          <w:szCs w:val="24"/>
          <w:lang w:val="pt-BR" w:eastAsia="it-IT"/>
        </w:rPr>
        <w:t xml:space="preserve"> contrato de implementação.</w:t>
      </w:r>
    </w:p>
    <w:p w14:paraId="51245465" w14:textId="1651AD93" w:rsidR="00961AA8" w:rsidRPr="00346664" w:rsidRDefault="00961AA8" w:rsidP="000B1BE2">
      <w:pPr>
        <w:shd w:val="clear" w:color="auto" w:fill="FFFFFF"/>
        <w:spacing w:after="0" w:line="240" w:lineRule="auto"/>
        <w:jc w:val="both"/>
        <w:rPr>
          <w:rFonts w:ascii="Times New Roman" w:eastAsia="Times New Roman" w:hAnsi="Times New Roman" w:cs="Times New Roman"/>
          <w:bCs/>
          <w:kern w:val="32"/>
          <w:sz w:val="24"/>
          <w:szCs w:val="24"/>
          <w:lang w:val="pt-BR" w:eastAsia="it-IT"/>
        </w:rPr>
      </w:pPr>
      <w:r w:rsidRPr="00346664">
        <w:rPr>
          <w:rFonts w:ascii="Times New Roman" w:eastAsia="Times New Roman" w:hAnsi="Times New Roman" w:cs="Times New Roman"/>
          <w:bCs/>
          <w:kern w:val="32"/>
          <w:sz w:val="24"/>
          <w:szCs w:val="24"/>
          <w:lang w:val="pt-BR" w:eastAsia="it-IT"/>
        </w:rPr>
        <w:t xml:space="preserve"> </w:t>
      </w:r>
    </w:p>
    <w:p w14:paraId="79C6979B" w14:textId="616EDCBF" w:rsidR="00961AA8" w:rsidRPr="00346664" w:rsidRDefault="00961AA8" w:rsidP="000B1BE2">
      <w:pPr>
        <w:shd w:val="clear" w:color="auto" w:fill="FFFFFF"/>
        <w:spacing w:after="0" w:line="240" w:lineRule="auto"/>
        <w:jc w:val="both"/>
        <w:rPr>
          <w:rFonts w:ascii="Times New Roman" w:eastAsia="Times New Roman" w:hAnsi="Times New Roman" w:cs="Times New Roman"/>
          <w:bCs/>
          <w:kern w:val="32"/>
          <w:sz w:val="24"/>
          <w:szCs w:val="24"/>
          <w:lang w:val="pt-BR" w:eastAsia="it-IT"/>
        </w:rPr>
      </w:pPr>
      <w:r w:rsidRPr="00346664">
        <w:rPr>
          <w:rFonts w:ascii="Times New Roman" w:eastAsia="Times New Roman" w:hAnsi="Times New Roman" w:cs="Times New Roman"/>
          <w:bCs/>
          <w:kern w:val="32"/>
          <w:sz w:val="24"/>
          <w:szCs w:val="24"/>
          <w:lang w:val="pt-BR" w:eastAsia="it-IT"/>
        </w:rPr>
        <w:t xml:space="preserve">8.2 O Contratante se reserva </w:t>
      </w:r>
      <w:r w:rsidR="00EF5B7F">
        <w:rPr>
          <w:rFonts w:ascii="Times New Roman" w:eastAsia="Times New Roman" w:hAnsi="Times New Roman" w:cs="Times New Roman"/>
          <w:bCs/>
          <w:kern w:val="32"/>
          <w:sz w:val="24"/>
          <w:szCs w:val="24"/>
          <w:lang w:val="pt-BR" w:eastAsia="it-IT"/>
        </w:rPr>
        <w:t>a</w:t>
      </w:r>
      <w:r w:rsidRPr="00346664">
        <w:rPr>
          <w:rFonts w:ascii="Times New Roman" w:eastAsia="Times New Roman" w:hAnsi="Times New Roman" w:cs="Times New Roman"/>
          <w:bCs/>
          <w:kern w:val="32"/>
          <w:sz w:val="24"/>
          <w:szCs w:val="24"/>
          <w:lang w:val="pt-BR" w:eastAsia="it-IT"/>
        </w:rPr>
        <w:t xml:space="preserve">o direito de execução da </w:t>
      </w:r>
      <w:r w:rsidR="001C3529" w:rsidRPr="00346664">
        <w:rPr>
          <w:rFonts w:ascii="Times New Roman" w:eastAsia="Times New Roman" w:hAnsi="Times New Roman" w:cs="Times New Roman"/>
          <w:bCs/>
          <w:kern w:val="32"/>
          <w:sz w:val="24"/>
          <w:szCs w:val="24"/>
          <w:lang w:val="pt-BR" w:eastAsia="it-IT"/>
        </w:rPr>
        <w:t>garantia</w:t>
      </w:r>
      <w:r w:rsidR="001C3529">
        <w:rPr>
          <w:rFonts w:ascii="Times New Roman" w:eastAsia="Times New Roman" w:hAnsi="Times New Roman" w:cs="Times New Roman"/>
          <w:bCs/>
          <w:kern w:val="32"/>
          <w:sz w:val="24"/>
          <w:szCs w:val="24"/>
          <w:lang w:val="pt-BR" w:eastAsia="it-IT"/>
        </w:rPr>
        <w:t xml:space="preserve"> </w:t>
      </w:r>
      <w:r w:rsidR="001C3529" w:rsidRPr="009A3053">
        <w:rPr>
          <w:rFonts w:ascii="Times New Roman" w:eastAsia="Times New Roman" w:hAnsi="Times New Roman" w:cs="Times New Roman"/>
          <w:sz w:val="24"/>
          <w:szCs w:val="24"/>
          <w:lang w:val="pt-BR" w:eastAsia="pt-BR"/>
        </w:rPr>
        <w:t>para</w:t>
      </w:r>
      <w:r w:rsidR="002118FA" w:rsidRPr="009A3053">
        <w:rPr>
          <w:rFonts w:ascii="Times New Roman" w:eastAsia="Times New Roman" w:hAnsi="Times New Roman" w:cs="Times New Roman"/>
          <w:sz w:val="24"/>
          <w:szCs w:val="24"/>
          <w:lang w:val="pt-BR" w:eastAsia="pt-BR"/>
        </w:rPr>
        <w:t xml:space="preserve"> fins de ressarcimento, indenização e pagamento de multas contratuais de qualquer natureza</w:t>
      </w:r>
      <w:r w:rsidR="002118FA" w:rsidRPr="00346664">
        <w:rPr>
          <w:rFonts w:ascii="Times New Roman" w:eastAsia="Times New Roman" w:hAnsi="Times New Roman" w:cs="Times New Roman"/>
          <w:bCs/>
          <w:kern w:val="32"/>
          <w:sz w:val="24"/>
          <w:szCs w:val="24"/>
          <w:lang w:val="pt-BR" w:eastAsia="it-IT"/>
        </w:rPr>
        <w:t xml:space="preserve"> </w:t>
      </w:r>
      <w:r w:rsidRPr="00346664">
        <w:rPr>
          <w:rFonts w:ascii="Times New Roman" w:eastAsia="Times New Roman" w:hAnsi="Times New Roman" w:cs="Times New Roman"/>
          <w:bCs/>
          <w:kern w:val="32"/>
          <w:sz w:val="24"/>
          <w:szCs w:val="24"/>
          <w:lang w:val="pt-BR" w:eastAsia="it-IT"/>
        </w:rPr>
        <w:t>em caso de fraude ou de inadimplência atribuível ao Contratado.</w:t>
      </w:r>
    </w:p>
    <w:p w14:paraId="52B30B3F"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bCs/>
          <w:kern w:val="32"/>
          <w:sz w:val="24"/>
          <w:szCs w:val="24"/>
          <w:lang w:val="pt-BR" w:eastAsia="it-IT"/>
        </w:rPr>
      </w:pPr>
      <w:r w:rsidRPr="00346664">
        <w:rPr>
          <w:rFonts w:ascii="Times New Roman" w:eastAsia="Times New Roman" w:hAnsi="Times New Roman" w:cs="Times New Roman"/>
          <w:bCs/>
          <w:kern w:val="32"/>
          <w:sz w:val="24"/>
          <w:szCs w:val="24"/>
          <w:lang w:val="pt-BR" w:eastAsia="it-IT"/>
        </w:rPr>
        <w:t xml:space="preserve"> </w:t>
      </w:r>
    </w:p>
    <w:p w14:paraId="39C34621" w14:textId="2DAE7846" w:rsidR="00961AA8" w:rsidRPr="00346664" w:rsidRDefault="00961AA8" w:rsidP="000B1BE2">
      <w:pPr>
        <w:shd w:val="clear" w:color="auto" w:fill="FFFFFF"/>
        <w:spacing w:after="0" w:line="240" w:lineRule="auto"/>
        <w:jc w:val="both"/>
        <w:rPr>
          <w:rFonts w:ascii="Times New Roman" w:eastAsia="Times New Roman" w:hAnsi="Times New Roman" w:cs="Times New Roman"/>
          <w:bCs/>
          <w:kern w:val="32"/>
          <w:sz w:val="24"/>
          <w:szCs w:val="24"/>
          <w:lang w:val="pt-BR" w:eastAsia="it-IT"/>
        </w:rPr>
      </w:pPr>
      <w:r w:rsidRPr="00346664">
        <w:rPr>
          <w:rFonts w:ascii="Times New Roman" w:eastAsia="Times New Roman" w:hAnsi="Times New Roman" w:cs="Times New Roman"/>
          <w:bCs/>
          <w:kern w:val="32"/>
          <w:sz w:val="24"/>
          <w:szCs w:val="24"/>
          <w:lang w:val="pt-BR" w:eastAsia="it-IT"/>
        </w:rPr>
        <w:t>8.3 A garantia</w:t>
      </w:r>
      <w:r w:rsidR="002118FA">
        <w:rPr>
          <w:rFonts w:ascii="Times New Roman" w:eastAsia="Times New Roman" w:hAnsi="Times New Roman" w:cs="Times New Roman"/>
          <w:bCs/>
          <w:kern w:val="32"/>
          <w:sz w:val="24"/>
          <w:szCs w:val="24"/>
          <w:lang w:val="pt-BR" w:eastAsia="it-IT"/>
        </w:rPr>
        <w:t xml:space="preserve"> fidejussória</w:t>
      </w:r>
      <w:r w:rsidRPr="00346664">
        <w:rPr>
          <w:rFonts w:ascii="Times New Roman" w:eastAsia="Times New Roman" w:hAnsi="Times New Roman" w:cs="Times New Roman"/>
          <w:bCs/>
          <w:kern w:val="32"/>
          <w:sz w:val="24"/>
          <w:szCs w:val="24"/>
          <w:lang w:val="pt-BR" w:eastAsia="it-IT"/>
        </w:rPr>
        <w:t xml:space="preserve"> poderá </w:t>
      </w:r>
      <w:r w:rsidR="001C3529" w:rsidRPr="00346664">
        <w:rPr>
          <w:rFonts w:ascii="Times New Roman" w:eastAsia="Times New Roman" w:hAnsi="Times New Roman" w:cs="Times New Roman"/>
          <w:bCs/>
          <w:kern w:val="32"/>
          <w:sz w:val="24"/>
          <w:szCs w:val="24"/>
          <w:lang w:val="pt-BR" w:eastAsia="it-IT"/>
        </w:rPr>
        <w:t>ser liberada</w:t>
      </w:r>
      <w:r w:rsidRPr="00346664">
        <w:rPr>
          <w:rFonts w:ascii="Times New Roman" w:eastAsia="Times New Roman" w:hAnsi="Times New Roman" w:cs="Times New Roman"/>
          <w:bCs/>
          <w:kern w:val="32"/>
          <w:sz w:val="24"/>
          <w:szCs w:val="24"/>
          <w:lang w:val="pt-BR" w:eastAsia="it-IT"/>
        </w:rPr>
        <w:t xml:space="preserve"> progressivamente, à medida que progride a execução que é objeto dos contratos de implementação do Acordo-quadro, dentro do limite máximo de </w:t>
      </w:r>
      <w:r>
        <w:rPr>
          <w:rFonts w:ascii="Times New Roman" w:eastAsia="Times New Roman" w:hAnsi="Times New Roman" w:cs="Times New Roman"/>
          <w:bCs/>
          <w:kern w:val="32"/>
          <w:sz w:val="24"/>
          <w:szCs w:val="24"/>
          <w:lang w:val="pt-BR" w:eastAsia="it-IT"/>
        </w:rPr>
        <w:t xml:space="preserve">(80) </w:t>
      </w:r>
      <w:r w:rsidRPr="00346664">
        <w:rPr>
          <w:rFonts w:ascii="Times New Roman" w:eastAsia="Times New Roman" w:hAnsi="Times New Roman" w:cs="Times New Roman"/>
          <w:bCs/>
          <w:kern w:val="32"/>
          <w:sz w:val="24"/>
          <w:szCs w:val="24"/>
          <w:lang w:val="pt-BR" w:eastAsia="it-IT"/>
        </w:rPr>
        <w:t>oitenta por cento da importância garantida. A importância restante será liberada após a verificação da regular execução.</w:t>
      </w:r>
    </w:p>
    <w:p w14:paraId="13663C74"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bCs/>
          <w:kern w:val="32"/>
          <w:sz w:val="24"/>
          <w:szCs w:val="24"/>
          <w:lang w:val="pt-BR" w:eastAsia="it-IT"/>
        </w:rPr>
      </w:pPr>
    </w:p>
    <w:p w14:paraId="5429E729"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bCs/>
          <w:kern w:val="32"/>
          <w:sz w:val="24"/>
          <w:szCs w:val="24"/>
          <w:lang w:val="pt-BR" w:eastAsia="it-IT"/>
        </w:rPr>
      </w:pPr>
      <w:r w:rsidRPr="00346664">
        <w:rPr>
          <w:rFonts w:ascii="Times New Roman" w:eastAsia="Times New Roman" w:hAnsi="Times New Roman" w:cs="Times New Roman"/>
          <w:bCs/>
          <w:kern w:val="32"/>
          <w:sz w:val="24"/>
          <w:szCs w:val="24"/>
          <w:lang w:val="pt-BR" w:eastAsia="it-IT"/>
        </w:rPr>
        <w:t>8.4 Caso o montante da garantia prestada se reduzir, em razão da aplicação de multas ou por qualquer outro motivo, o Contratado deverá providenciar a reposição dentro do prazo de 30 (trinta) dias úteis a contar do recebimento da relativa solicitação efetuada pelo Contratante.</w:t>
      </w:r>
    </w:p>
    <w:p w14:paraId="6695F280"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b/>
          <w:bCs/>
          <w:kern w:val="32"/>
          <w:sz w:val="24"/>
          <w:szCs w:val="24"/>
          <w:lang w:val="pt-BR" w:eastAsia="it-IT"/>
        </w:rPr>
      </w:pPr>
    </w:p>
    <w:p w14:paraId="2184F3D7"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b/>
          <w:bCs/>
          <w:iCs/>
          <w:sz w:val="24"/>
          <w:szCs w:val="24"/>
          <w:lang w:val="pt-BR" w:eastAsia="it-IT"/>
        </w:rPr>
      </w:pPr>
      <w:r w:rsidRPr="00346664">
        <w:rPr>
          <w:rFonts w:ascii="Times New Roman" w:eastAsia="Times New Roman" w:hAnsi="Times New Roman" w:cs="Times New Roman"/>
          <w:b/>
          <w:bCs/>
          <w:kern w:val="32"/>
          <w:sz w:val="24"/>
          <w:szCs w:val="24"/>
          <w:lang w:val="pt-BR" w:eastAsia="it-IT"/>
        </w:rPr>
        <w:t>Art. 9 – Multas</w:t>
      </w:r>
      <w:r w:rsidRPr="00346664">
        <w:rPr>
          <w:rFonts w:ascii="Times New Roman" w:eastAsia="Times New Roman" w:hAnsi="Times New Roman" w:cs="Times New Roman"/>
          <w:b/>
          <w:bCs/>
          <w:iCs/>
          <w:sz w:val="24"/>
          <w:szCs w:val="24"/>
          <w:lang w:val="pt-BR" w:eastAsia="it-IT"/>
        </w:rPr>
        <w:t xml:space="preserve"> por falta ou perda dos requisitos </w:t>
      </w:r>
    </w:p>
    <w:p w14:paraId="048B42B2"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b/>
          <w:bCs/>
          <w:kern w:val="32"/>
          <w:sz w:val="24"/>
          <w:szCs w:val="24"/>
          <w:lang w:val="pt-BR" w:eastAsia="it-IT"/>
        </w:rPr>
      </w:pPr>
    </w:p>
    <w:p w14:paraId="6D8A53FE" w14:textId="6DD85379" w:rsidR="00961AA8" w:rsidRPr="00346664" w:rsidRDefault="00961AA8" w:rsidP="000B1BE2">
      <w:pPr>
        <w:shd w:val="clear" w:color="auto" w:fill="FFFFFF"/>
        <w:spacing w:after="0" w:line="240" w:lineRule="auto"/>
        <w:jc w:val="both"/>
        <w:rPr>
          <w:rFonts w:ascii="Times New Roman" w:eastAsia="Times New Roman" w:hAnsi="Times New Roman" w:cs="Times New Roman"/>
          <w:bCs/>
          <w:kern w:val="32"/>
          <w:sz w:val="24"/>
          <w:szCs w:val="24"/>
          <w:lang w:val="pt-BR" w:eastAsia="it-IT"/>
        </w:rPr>
      </w:pPr>
      <w:r w:rsidRPr="00346664">
        <w:rPr>
          <w:rFonts w:ascii="Times New Roman" w:eastAsia="Times New Roman" w:hAnsi="Times New Roman" w:cs="Times New Roman"/>
          <w:bCs/>
          <w:kern w:val="32"/>
          <w:sz w:val="24"/>
          <w:szCs w:val="24"/>
          <w:lang w:val="pt-BR" w:eastAsia="it-IT"/>
        </w:rPr>
        <w:t xml:space="preserve">9.1 A perda dos requisitos declarados para a seleção ou a verificação posterior de ausência destes requisitos implica </w:t>
      </w:r>
      <w:r w:rsidR="00033578">
        <w:rPr>
          <w:rFonts w:ascii="Times New Roman" w:eastAsia="Times New Roman" w:hAnsi="Times New Roman" w:cs="Times New Roman"/>
          <w:bCs/>
          <w:kern w:val="32"/>
          <w:sz w:val="24"/>
          <w:szCs w:val="24"/>
          <w:lang w:val="pt-BR" w:eastAsia="it-IT"/>
        </w:rPr>
        <w:t>em</w:t>
      </w:r>
      <w:r w:rsidRPr="00346664">
        <w:rPr>
          <w:rFonts w:ascii="Times New Roman" w:eastAsia="Times New Roman" w:hAnsi="Times New Roman" w:cs="Times New Roman"/>
          <w:bCs/>
          <w:kern w:val="32"/>
          <w:sz w:val="24"/>
          <w:szCs w:val="24"/>
          <w:lang w:val="pt-BR" w:eastAsia="it-IT"/>
        </w:rPr>
        <w:t xml:space="preserve"> resolução do contrato e a aplicação de uma multa </w:t>
      </w:r>
      <w:r>
        <w:rPr>
          <w:rFonts w:ascii="Times New Roman" w:eastAsia="Times New Roman" w:hAnsi="Times New Roman" w:cs="Times New Roman"/>
          <w:bCs/>
          <w:kern w:val="32"/>
          <w:sz w:val="24"/>
          <w:szCs w:val="24"/>
          <w:lang w:val="pt-BR" w:eastAsia="it-IT"/>
        </w:rPr>
        <w:t>equivalente a 2</w:t>
      </w:r>
      <w:proofErr w:type="gramStart"/>
      <w:r w:rsidR="00033578">
        <w:rPr>
          <w:rFonts w:ascii="Times New Roman" w:eastAsia="Times New Roman" w:hAnsi="Times New Roman" w:cs="Times New Roman"/>
          <w:bCs/>
          <w:kern w:val="32"/>
          <w:sz w:val="24"/>
          <w:szCs w:val="24"/>
          <w:lang w:val="pt-BR" w:eastAsia="it-IT"/>
        </w:rPr>
        <w:t>%</w:t>
      </w:r>
      <w:r>
        <w:rPr>
          <w:rFonts w:ascii="Times New Roman" w:eastAsia="Times New Roman" w:hAnsi="Times New Roman" w:cs="Times New Roman"/>
          <w:bCs/>
          <w:kern w:val="32"/>
          <w:sz w:val="24"/>
          <w:szCs w:val="24"/>
          <w:lang w:val="pt-BR" w:eastAsia="it-IT"/>
        </w:rPr>
        <w:t xml:space="preserve"> </w:t>
      </w:r>
      <w:r w:rsidRPr="00346664">
        <w:rPr>
          <w:rFonts w:ascii="Times New Roman" w:eastAsia="Times New Roman" w:hAnsi="Times New Roman" w:cs="Times New Roman"/>
          <w:bCs/>
          <w:kern w:val="32"/>
          <w:sz w:val="24"/>
          <w:szCs w:val="24"/>
          <w:lang w:val="pt-BR" w:eastAsia="it-IT"/>
        </w:rPr>
        <w:t xml:space="preserve"> </w:t>
      </w:r>
      <w:r>
        <w:rPr>
          <w:rFonts w:ascii="Times New Roman" w:eastAsia="Times New Roman" w:hAnsi="Times New Roman" w:cs="Times New Roman"/>
          <w:bCs/>
          <w:kern w:val="32"/>
          <w:sz w:val="24"/>
          <w:szCs w:val="24"/>
          <w:lang w:val="pt-BR" w:eastAsia="it-IT"/>
        </w:rPr>
        <w:t>(</w:t>
      </w:r>
      <w:proofErr w:type="gramEnd"/>
      <w:r>
        <w:rPr>
          <w:rFonts w:ascii="Times New Roman" w:eastAsia="Times New Roman" w:hAnsi="Times New Roman" w:cs="Times New Roman"/>
          <w:bCs/>
          <w:kern w:val="32"/>
          <w:sz w:val="24"/>
          <w:szCs w:val="24"/>
          <w:lang w:val="pt-BR" w:eastAsia="it-IT"/>
        </w:rPr>
        <w:t>dois</w:t>
      </w:r>
      <w:r w:rsidRPr="00346664">
        <w:rPr>
          <w:rFonts w:ascii="Times New Roman" w:eastAsia="Times New Roman" w:hAnsi="Times New Roman" w:cs="Times New Roman"/>
          <w:bCs/>
          <w:kern w:val="32"/>
          <w:sz w:val="24"/>
          <w:szCs w:val="24"/>
          <w:lang w:val="pt-BR" w:eastAsia="it-IT"/>
        </w:rPr>
        <w:t xml:space="preserve"> por cento</w:t>
      </w:r>
      <w:r w:rsidR="00033578">
        <w:rPr>
          <w:rFonts w:ascii="Times New Roman" w:eastAsia="Times New Roman" w:hAnsi="Times New Roman" w:cs="Times New Roman"/>
          <w:bCs/>
          <w:kern w:val="32"/>
          <w:sz w:val="24"/>
          <w:szCs w:val="24"/>
          <w:lang w:val="pt-BR" w:eastAsia="it-IT"/>
        </w:rPr>
        <w:t>)</w:t>
      </w:r>
      <w:r w:rsidRPr="00346664">
        <w:rPr>
          <w:rFonts w:ascii="Times New Roman" w:eastAsia="Times New Roman" w:hAnsi="Times New Roman" w:cs="Times New Roman"/>
          <w:bCs/>
          <w:kern w:val="32"/>
          <w:sz w:val="24"/>
          <w:szCs w:val="24"/>
          <w:lang w:val="pt-BR" w:eastAsia="it-IT"/>
        </w:rPr>
        <w:t xml:space="preserve"> da importância contratual, sem prejuízo d</w:t>
      </w:r>
      <w:r w:rsidR="002118FA">
        <w:rPr>
          <w:rFonts w:ascii="Times New Roman" w:eastAsia="Times New Roman" w:hAnsi="Times New Roman" w:cs="Times New Roman"/>
          <w:bCs/>
          <w:kern w:val="32"/>
          <w:sz w:val="24"/>
          <w:szCs w:val="24"/>
          <w:lang w:val="pt-BR" w:eastAsia="it-IT"/>
        </w:rPr>
        <w:t xml:space="preserve">a rescisão de pleno direito </w:t>
      </w:r>
      <w:proofErr w:type="gramStart"/>
      <w:r w:rsidR="002118FA">
        <w:rPr>
          <w:rFonts w:ascii="Times New Roman" w:eastAsia="Times New Roman" w:hAnsi="Times New Roman" w:cs="Times New Roman"/>
          <w:bCs/>
          <w:kern w:val="32"/>
          <w:sz w:val="24"/>
          <w:szCs w:val="24"/>
          <w:lang w:val="pt-BR" w:eastAsia="it-IT"/>
        </w:rPr>
        <w:t xml:space="preserve">e </w:t>
      </w:r>
      <w:r w:rsidRPr="00346664">
        <w:rPr>
          <w:rFonts w:ascii="Times New Roman" w:eastAsia="Times New Roman" w:hAnsi="Times New Roman" w:cs="Times New Roman"/>
          <w:bCs/>
          <w:kern w:val="32"/>
          <w:sz w:val="24"/>
          <w:szCs w:val="24"/>
          <w:lang w:val="pt-BR" w:eastAsia="it-IT"/>
        </w:rPr>
        <w:t xml:space="preserve"> ressarcimento</w:t>
      </w:r>
      <w:proofErr w:type="gramEnd"/>
      <w:r w:rsidRPr="00346664">
        <w:rPr>
          <w:rFonts w:ascii="Times New Roman" w:eastAsia="Times New Roman" w:hAnsi="Times New Roman" w:cs="Times New Roman"/>
          <w:bCs/>
          <w:kern w:val="32"/>
          <w:sz w:val="24"/>
          <w:szCs w:val="24"/>
          <w:lang w:val="pt-BR" w:eastAsia="it-IT"/>
        </w:rPr>
        <w:t xml:space="preserve"> por danos maiores que venham a ser demonstrados. </w:t>
      </w:r>
    </w:p>
    <w:p w14:paraId="6EC5335A" w14:textId="77777777" w:rsidR="00961AA8" w:rsidRPr="00346664" w:rsidRDefault="00961AA8" w:rsidP="000B1BE2">
      <w:pPr>
        <w:tabs>
          <w:tab w:val="left" w:pos="357"/>
        </w:tabs>
        <w:spacing w:after="0" w:line="240" w:lineRule="auto"/>
        <w:jc w:val="both"/>
        <w:rPr>
          <w:rFonts w:ascii="Times New Roman" w:eastAsia="Times New Roman" w:hAnsi="Times New Roman" w:cs="Times New Roman"/>
          <w:b/>
          <w:bCs/>
          <w:kern w:val="32"/>
          <w:sz w:val="24"/>
          <w:szCs w:val="24"/>
          <w:lang w:val="pt-BR" w:eastAsia="it-IT"/>
        </w:rPr>
      </w:pPr>
    </w:p>
    <w:p w14:paraId="1E4FFC1C" w14:textId="77777777" w:rsidR="00961AA8" w:rsidRPr="00346664" w:rsidRDefault="00961AA8" w:rsidP="000B1BE2">
      <w:pPr>
        <w:tabs>
          <w:tab w:val="left" w:pos="357"/>
        </w:tabs>
        <w:spacing w:after="0" w:line="240" w:lineRule="auto"/>
        <w:jc w:val="both"/>
        <w:rPr>
          <w:rFonts w:ascii="Times New Roman" w:eastAsia="Times New Roman" w:hAnsi="Times New Roman" w:cs="Times New Roman"/>
          <w:b/>
          <w:bCs/>
          <w:kern w:val="32"/>
          <w:sz w:val="24"/>
          <w:szCs w:val="24"/>
          <w:lang w:val="pt-BR" w:eastAsia="it-IT"/>
        </w:rPr>
      </w:pPr>
      <w:r w:rsidRPr="00346664">
        <w:rPr>
          <w:rFonts w:ascii="Times New Roman" w:eastAsia="Times New Roman" w:hAnsi="Times New Roman" w:cs="Times New Roman"/>
          <w:b/>
          <w:bCs/>
          <w:kern w:val="32"/>
          <w:sz w:val="24"/>
          <w:szCs w:val="24"/>
          <w:lang w:val="pt-BR" w:eastAsia="it-IT"/>
        </w:rPr>
        <w:t>Art. 10 – Multas por descumprimento</w:t>
      </w:r>
    </w:p>
    <w:p w14:paraId="7D876DBF" w14:textId="77777777" w:rsidR="00961AA8" w:rsidRPr="00346664" w:rsidRDefault="00961AA8" w:rsidP="000B1BE2">
      <w:pPr>
        <w:tabs>
          <w:tab w:val="left" w:pos="357"/>
        </w:tabs>
        <w:spacing w:after="0" w:line="240" w:lineRule="auto"/>
        <w:jc w:val="both"/>
        <w:rPr>
          <w:rFonts w:ascii="Times New Roman" w:eastAsia="Times New Roman" w:hAnsi="Times New Roman" w:cs="Times New Roman"/>
          <w:sz w:val="24"/>
          <w:szCs w:val="24"/>
          <w:lang w:val="pt-BR" w:eastAsia="it-IT"/>
        </w:rPr>
      </w:pPr>
    </w:p>
    <w:p w14:paraId="4F8A45B3" w14:textId="1B5DD76C" w:rsidR="00961AA8" w:rsidRPr="00346664" w:rsidRDefault="00961AA8" w:rsidP="000B1BE2">
      <w:pPr>
        <w:shd w:val="clear" w:color="auto" w:fill="FFFFFF"/>
        <w:spacing w:after="0" w:line="240" w:lineRule="auto"/>
        <w:jc w:val="both"/>
        <w:rPr>
          <w:rFonts w:ascii="Times New Roman" w:eastAsia="Times New Roman" w:hAnsi="Times New Roman" w:cs="Times New Roman"/>
          <w:bCs/>
          <w:kern w:val="32"/>
          <w:sz w:val="24"/>
          <w:szCs w:val="24"/>
          <w:lang w:val="pt-BR" w:eastAsia="it-IT"/>
        </w:rPr>
      </w:pPr>
      <w:r w:rsidRPr="00346664">
        <w:rPr>
          <w:rFonts w:ascii="Times New Roman" w:eastAsia="Times New Roman" w:hAnsi="Times New Roman" w:cs="Times New Roman"/>
          <w:bCs/>
          <w:kern w:val="32"/>
          <w:sz w:val="24"/>
          <w:szCs w:val="24"/>
          <w:lang w:val="pt-BR" w:eastAsia="it-IT"/>
        </w:rPr>
        <w:t>10.1 A não estipulação do Contrato de implementação relativo a uma determinada adjudicação, por razões atribuíveis ao Contratado, dentro do prazo de 30 (trinta) dias, após o convite comunicado formalmente pelo Contratante, por atraso injustificado por parte da Contratada, implicará a aplicação de uma multa diária da importância de 0,</w:t>
      </w:r>
      <w:r>
        <w:rPr>
          <w:rFonts w:ascii="Times New Roman" w:eastAsia="Times New Roman" w:hAnsi="Times New Roman" w:cs="Times New Roman"/>
          <w:bCs/>
          <w:kern w:val="32"/>
          <w:sz w:val="24"/>
          <w:szCs w:val="24"/>
          <w:lang w:val="pt-BR" w:eastAsia="it-IT"/>
        </w:rPr>
        <w:t>5</w:t>
      </w:r>
      <w:r w:rsidRPr="00346664">
        <w:rPr>
          <w:rFonts w:ascii="Times New Roman" w:eastAsia="Times New Roman" w:hAnsi="Times New Roman" w:cs="Times New Roman"/>
          <w:bCs/>
          <w:kern w:val="32"/>
          <w:sz w:val="24"/>
          <w:szCs w:val="24"/>
          <w:lang w:val="pt-BR" w:eastAsia="it-IT"/>
        </w:rPr>
        <w:t>% (cinco por cento) do valor estimado do Acordo-quadro, sem prejuízo do direito do Contratante de recorrer à resolução do Acordo-quadro, nos termos do artigo 1</w:t>
      </w:r>
      <w:r w:rsidR="00033578">
        <w:rPr>
          <w:rFonts w:ascii="Times New Roman" w:eastAsia="Times New Roman" w:hAnsi="Times New Roman" w:cs="Times New Roman"/>
          <w:bCs/>
          <w:kern w:val="32"/>
          <w:sz w:val="24"/>
          <w:szCs w:val="24"/>
          <w:lang w:val="pt-BR" w:eastAsia="it-IT"/>
        </w:rPr>
        <w:t>1.</w:t>
      </w:r>
      <w:r w:rsidRPr="00346664">
        <w:rPr>
          <w:rFonts w:ascii="Times New Roman" w:eastAsia="Times New Roman" w:hAnsi="Times New Roman" w:cs="Times New Roman"/>
          <w:bCs/>
          <w:kern w:val="32"/>
          <w:sz w:val="24"/>
          <w:szCs w:val="24"/>
          <w:lang w:val="pt-BR" w:eastAsia="it-IT"/>
        </w:rPr>
        <w:t xml:space="preserve"> </w:t>
      </w:r>
    </w:p>
    <w:p w14:paraId="06A0D40D"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bCs/>
          <w:kern w:val="32"/>
          <w:sz w:val="24"/>
          <w:szCs w:val="24"/>
          <w:lang w:val="pt-BR" w:eastAsia="it-IT"/>
        </w:rPr>
      </w:pPr>
    </w:p>
    <w:p w14:paraId="62F3990A"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bCs/>
          <w:kern w:val="32"/>
          <w:sz w:val="24"/>
          <w:szCs w:val="24"/>
          <w:lang w:val="pt-BR" w:eastAsia="it-IT"/>
        </w:rPr>
      </w:pPr>
      <w:r w:rsidRPr="00346664">
        <w:rPr>
          <w:rFonts w:ascii="Times New Roman" w:eastAsia="Times New Roman" w:hAnsi="Times New Roman" w:cs="Times New Roman"/>
          <w:bCs/>
          <w:kern w:val="32"/>
          <w:sz w:val="24"/>
          <w:szCs w:val="24"/>
          <w:lang w:val="pt-BR" w:eastAsia="it-IT"/>
        </w:rPr>
        <w:t>10.2 A importância total da multa não poderá superar dez por cento do valor máximo estimado do Acordo-quadro, hipótese em que se aplicará a rescisão automática, de pleno direito, por parte da Contratante.</w:t>
      </w:r>
    </w:p>
    <w:p w14:paraId="3642F5D1" w14:textId="77777777" w:rsidR="00961AA8" w:rsidRPr="00346664" w:rsidRDefault="00961AA8" w:rsidP="000B1BE2">
      <w:pPr>
        <w:tabs>
          <w:tab w:val="left" w:pos="357"/>
        </w:tabs>
        <w:spacing w:after="0" w:line="240" w:lineRule="auto"/>
        <w:jc w:val="both"/>
        <w:rPr>
          <w:rFonts w:ascii="Times New Roman" w:eastAsia="Times New Roman" w:hAnsi="Times New Roman" w:cs="Times New Roman"/>
          <w:sz w:val="24"/>
          <w:szCs w:val="24"/>
          <w:lang w:val="pt-BR" w:eastAsia="it-IT"/>
        </w:rPr>
      </w:pPr>
    </w:p>
    <w:p w14:paraId="41DD1CF5" w14:textId="464C3061" w:rsidR="00961AA8" w:rsidRPr="00346664" w:rsidRDefault="00961AA8" w:rsidP="000B1BE2">
      <w:pPr>
        <w:tabs>
          <w:tab w:val="left" w:pos="357"/>
        </w:tabs>
        <w:spacing w:after="0" w:line="240" w:lineRule="auto"/>
        <w:jc w:val="both"/>
        <w:rPr>
          <w:rFonts w:ascii="Times New Roman" w:eastAsia="Times New Roman" w:hAnsi="Times New Roman" w:cs="Times New Roman"/>
          <w:sz w:val="24"/>
          <w:szCs w:val="24"/>
          <w:lang w:val="pt-BR" w:eastAsia="it-IT"/>
        </w:rPr>
      </w:pPr>
      <w:r w:rsidRPr="00346664">
        <w:rPr>
          <w:rFonts w:ascii="Times New Roman" w:eastAsia="Times New Roman" w:hAnsi="Times New Roman" w:cs="Times New Roman"/>
          <w:sz w:val="24"/>
          <w:szCs w:val="24"/>
          <w:lang w:val="pt-BR" w:eastAsia="it-IT"/>
        </w:rPr>
        <w:lastRenderedPageBreak/>
        <w:t xml:space="preserve">10.3 Qualquer atraso do Contratado na execução dos serviços, para além dos prazos estabelecidos nos contratos de implementação, implica, salvo causa de força maior a ele não atribuível, a aplicação de uma multa </w:t>
      </w:r>
      <w:r w:rsidR="002118FA">
        <w:rPr>
          <w:rFonts w:ascii="Times New Roman" w:eastAsia="Times New Roman" w:hAnsi="Times New Roman" w:cs="Times New Roman"/>
          <w:sz w:val="24"/>
          <w:szCs w:val="24"/>
          <w:lang w:val="pt-BR" w:eastAsia="it-IT"/>
        </w:rPr>
        <w:t xml:space="preserve">equivalente </w:t>
      </w:r>
      <w:proofErr w:type="gramStart"/>
      <w:r w:rsidR="002118FA">
        <w:rPr>
          <w:rFonts w:ascii="Times New Roman" w:eastAsia="Times New Roman" w:hAnsi="Times New Roman" w:cs="Times New Roman"/>
          <w:sz w:val="24"/>
          <w:szCs w:val="24"/>
          <w:lang w:val="pt-BR" w:eastAsia="it-IT"/>
        </w:rPr>
        <w:t xml:space="preserve">a </w:t>
      </w:r>
      <w:r w:rsidRPr="00346664">
        <w:rPr>
          <w:rFonts w:ascii="Times New Roman" w:eastAsia="Times New Roman" w:hAnsi="Times New Roman" w:cs="Times New Roman"/>
          <w:sz w:val="24"/>
          <w:szCs w:val="24"/>
          <w:lang w:val="pt-BR" w:eastAsia="it-IT"/>
        </w:rPr>
        <w:t xml:space="preserve"> 0</w:t>
      </w:r>
      <w:proofErr w:type="gramEnd"/>
      <w:r w:rsidRPr="00346664">
        <w:rPr>
          <w:rFonts w:ascii="Times New Roman" w:eastAsia="Times New Roman" w:hAnsi="Times New Roman" w:cs="Times New Roman"/>
          <w:sz w:val="24"/>
          <w:szCs w:val="24"/>
          <w:lang w:val="pt-BR" w:eastAsia="it-IT"/>
        </w:rPr>
        <w:t>,5</w:t>
      </w:r>
      <w:proofErr w:type="gramStart"/>
      <w:r w:rsidR="002118FA">
        <w:rPr>
          <w:rFonts w:ascii="Times New Roman" w:eastAsia="Times New Roman" w:hAnsi="Times New Roman" w:cs="Times New Roman"/>
          <w:sz w:val="24"/>
          <w:szCs w:val="24"/>
          <w:lang w:val="pt-BR" w:eastAsia="it-IT"/>
        </w:rPr>
        <w:t>%</w:t>
      </w:r>
      <w:r w:rsidRPr="00346664">
        <w:rPr>
          <w:rFonts w:ascii="Times New Roman" w:eastAsia="Times New Roman" w:hAnsi="Times New Roman" w:cs="Times New Roman"/>
          <w:sz w:val="24"/>
          <w:szCs w:val="24"/>
          <w:lang w:val="pt-BR" w:eastAsia="it-IT"/>
        </w:rPr>
        <w:t xml:space="preserve">  da</w:t>
      </w:r>
      <w:proofErr w:type="gramEnd"/>
      <w:r w:rsidRPr="00346664">
        <w:rPr>
          <w:rFonts w:ascii="Times New Roman" w:eastAsia="Times New Roman" w:hAnsi="Times New Roman" w:cs="Times New Roman"/>
          <w:sz w:val="24"/>
          <w:szCs w:val="24"/>
          <w:lang w:val="pt-BR" w:eastAsia="it-IT"/>
        </w:rPr>
        <w:t xml:space="preserve"> importância líquida por cada dia de atraso. </w:t>
      </w:r>
    </w:p>
    <w:p w14:paraId="5AACA829" w14:textId="77777777" w:rsidR="00961AA8" w:rsidRPr="00346664" w:rsidRDefault="00961AA8" w:rsidP="000B1BE2">
      <w:pPr>
        <w:tabs>
          <w:tab w:val="left" w:pos="357"/>
        </w:tabs>
        <w:spacing w:after="0" w:line="240" w:lineRule="auto"/>
        <w:jc w:val="both"/>
        <w:rPr>
          <w:rFonts w:ascii="Times New Roman" w:eastAsia="Times New Roman" w:hAnsi="Times New Roman" w:cs="Times New Roman"/>
          <w:sz w:val="24"/>
          <w:szCs w:val="24"/>
          <w:lang w:val="pt-BR" w:eastAsia="it-IT"/>
        </w:rPr>
      </w:pPr>
    </w:p>
    <w:p w14:paraId="2CBC1FD6" w14:textId="77777777" w:rsidR="00961AA8" w:rsidRPr="00346664" w:rsidRDefault="00961AA8" w:rsidP="000B1BE2">
      <w:pPr>
        <w:tabs>
          <w:tab w:val="left" w:pos="357"/>
        </w:tabs>
        <w:spacing w:after="0" w:line="240" w:lineRule="auto"/>
        <w:jc w:val="both"/>
        <w:rPr>
          <w:rFonts w:ascii="Times New Roman" w:eastAsia="Times New Roman" w:hAnsi="Times New Roman" w:cs="Times New Roman"/>
          <w:sz w:val="24"/>
          <w:szCs w:val="24"/>
          <w:lang w:val="pt-BR" w:eastAsia="it-IT"/>
        </w:rPr>
      </w:pPr>
      <w:r w:rsidRPr="00346664">
        <w:rPr>
          <w:rFonts w:ascii="Times New Roman" w:eastAsia="Times New Roman" w:hAnsi="Times New Roman" w:cs="Times New Roman"/>
          <w:sz w:val="24"/>
          <w:szCs w:val="24"/>
          <w:lang w:val="pt-BR" w:eastAsia="it-IT"/>
        </w:rPr>
        <w:t xml:space="preserve">10.4 Se o Contratado não cumprir, na execução dos Contratos de implementação, os prazos e as prescrições contidas no presente Acordo-quadro, o Contratante notificará, por escrito, o não cumprimento, dando, se possível, as indicações necessárias à observância das disposições descumpridas, concedendo um prazo de 5 (cinco) dias para a apresentação dos eventuais contra-argumentos. Em caso de ausência de justificativas, o Contratado deverá pôr em prática as indicações recebidas e, caso não as cumpra nos prazos indicados, será aplicada a multa prevista nesse instrumento. </w:t>
      </w:r>
    </w:p>
    <w:p w14:paraId="481E20A5" w14:textId="77777777" w:rsidR="00961AA8" w:rsidRPr="00346664" w:rsidRDefault="00961AA8" w:rsidP="000B1BE2">
      <w:pPr>
        <w:tabs>
          <w:tab w:val="left" w:pos="357"/>
        </w:tabs>
        <w:spacing w:after="0" w:line="240" w:lineRule="auto"/>
        <w:jc w:val="both"/>
        <w:rPr>
          <w:rFonts w:ascii="Times New Roman" w:eastAsia="Times New Roman" w:hAnsi="Times New Roman" w:cs="Times New Roman"/>
          <w:sz w:val="24"/>
          <w:szCs w:val="24"/>
          <w:lang w:val="pt-BR" w:eastAsia="it-IT"/>
        </w:rPr>
      </w:pPr>
    </w:p>
    <w:p w14:paraId="46D733DB" w14:textId="77777777" w:rsidR="00961AA8" w:rsidRPr="00346664" w:rsidRDefault="00961AA8" w:rsidP="000B1BE2">
      <w:pPr>
        <w:tabs>
          <w:tab w:val="left" w:pos="357"/>
        </w:tabs>
        <w:spacing w:after="0" w:line="240" w:lineRule="auto"/>
        <w:jc w:val="both"/>
        <w:rPr>
          <w:rFonts w:ascii="Times New Roman" w:eastAsia="Times New Roman" w:hAnsi="Times New Roman" w:cs="Times New Roman"/>
          <w:sz w:val="24"/>
          <w:szCs w:val="24"/>
          <w:lang w:val="pt-BR" w:eastAsia="it-IT"/>
        </w:rPr>
      </w:pPr>
      <w:r w:rsidRPr="00346664">
        <w:rPr>
          <w:rFonts w:ascii="Times New Roman" w:eastAsia="Times New Roman" w:hAnsi="Times New Roman" w:cs="Times New Roman"/>
          <w:sz w:val="24"/>
          <w:szCs w:val="24"/>
          <w:lang w:val="pt-BR" w:eastAsia="it-IT"/>
        </w:rPr>
        <w:t>10.5 A solicitação de pagamento da multa não exime de modo algum o Contratado do cumprimento do serviço previsto contratualmente, nem a obrigação do Contratante pagar pelos serviços regularmente prestados.</w:t>
      </w:r>
    </w:p>
    <w:p w14:paraId="48ED3133" w14:textId="77777777" w:rsidR="00961AA8" w:rsidRPr="00346664" w:rsidRDefault="00961AA8" w:rsidP="000B1BE2">
      <w:pPr>
        <w:tabs>
          <w:tab w:val="left" w:pos="357"/>
        </w:tabs>
        <w:spacing w:after="0" w:line="240" w:lineRule="auto"/>
        <w:jc w:val="both"/>
        <w:rPr>
          <w:rFonts w:ascii="Times New Roman" w:eastAsia="Times New Roman" w:hAnsi="Times New Roman" w:cs="Times New Roman"/>
          <w:sz w:val="24"/>
          <w:szCs w:val="24"/>
          <w:lang w:val="pt-BR" w:eastAsia="it-IT"/>
        </w:rPr>
      </w:pPr>
    </w:p>
    <w:p w14:paraId="4E8546CC" w14:textId="103ED9CF" w:rsidR="00961AA8" w:rsidRPr="00346664" w:rsidRDefault="00961AA8" w:rsidP="000B1BE2">
      <w:pPr>
        <w:tabs>
          <w:tab w:val="left" w:pos="357"/>
        </w:tabs>
        <w:spacing w:after="0" w:line="240" w:lineRule="auto"/>
        <w:jc w:val="both"/>
        <w:rPr>
          <w:rFonts w:ascii="Times New Roman" w:eastAsia="Times New Roman" w:hAnsi="Times New Roman" w:cs="Times New Roman"/>
          <w:sz w:val="24"/>
          <w:szCs w:val="24"/>
          <w:lang w:val="pt-BR" w:eastAsia="it-IT"/>
        </w:rPr>
      </w:pPr>
      <w:r w:rsidRPr="00346664">
        <w:rPr>
          <w:rFonts w:ascii="Times New Roman" w:eastAsia="Times New Roman" w:hAnsi="Times New Roman" w:cs="Times New Roman"/>
          <w:sz w:val="24"/>
          <w:szCs w:val="24"/>
          <w:lang w:val="pt-BR" w:eastAsia="it-IT"/>
        </w:rPr>
        <w:t xml:space="preserve">10.6 Se o valor das multas, determinado com base no presente artigo, atingir </w:t>
      </w:r>
      <w:r w:rsidR="00B77C9A">
        <w:rPr>
          <w:rFonts w:ascii="Times New Roman" w:eastAsia="Times New Roman" w:hAnsi="Times New Roman" w:cs="Times New Roman"/>
          <w:sz w:val="24"/>
          <w:szCs w:val="24"/>
          <w:lang w:val="pt-BR" w:eastAsia="it-IT"/>
        </w:rPr>
        <w:t>10% (</w:t>
      </w:r>
      <w:r w:rsidRPr="00346664">
        <w:rPr>
          <w:rFonts w:ascii="Times New Roman" w:eastAsia="Times New Roman" w:hAnsi="Times New Roman" w:cs="Times New Roman"/>
          <w:sz w:val="24"/>
          <w:szCs w:val="24"/>
          <w:lang w:val="pt-BR" w:eastAsia="it-IT"/>
        </w:rPr>
        <w:t>dez por cento</w:t>
      </w:r>
      <w:r w:rsidR="00B77C9A">
        <w:rPr>
          <w:rFonts w:ascii="Times New Roman" w:eastAsia="Times New Roman" w:hAnsi="Times New Roman" w:cs="Times New Roman"/>
          <w:sz w:val="24"/>
          <w:szCs w:val="24"/>
          <w:lang w:val="pt-BR" w:eastAsia="it-IT"/>
        </w:rPr>
        <w:t>)</w:t>
      </w:r>
      <w:r w:rsidRPr="00346664">
        <w:rPr>
          <w:rFonts w:ascii="Times New Roman" w:eastAsia="Times New Roman" w:hAnsi="Times New Roman" w:cs="Times New Roman"/>
          <w:sz w:val="24"/>
          <w:szCs w:val="24"/>
          <w:lang w:val="pt-BR" w:eastAsia="it-IT"/>
        </w:rPr>
        <w:t xml:space="preserve"> da importância líquida contratual, ou em qualquer outro caso em que, durante a execução, surgirem descumprimentos, por parte do Contratado, que provoquem danos relevantes ao Contratante, o Contratante poderá resolver o contrato, de pleno </w:t>
      </w:r>
      <w:proofErr w:type="gramStart"/>
      <w:r w:rsidRPr="00346664">
        <w:rPr>
          <w:rFonts w:ascii="Times New Roman" w:eastAsia="Times New Roman" w:hAnsi="Times New Roman" w:cs="Times New Roman"/>
          <w:sz w:val="24"/>
          <w:szCs w:val="24"/>
          <w:lang w:val="pt-BR" w:eastAsia="it-IT"/>
        </w:rPr>
        <w:t>direito,  por</w:t>
      </w:r>
      <w:proofErr w:type="gramEnd"/>
      <w:r w:rsidRPr="00346664">
        <w:rPr>
          <w:rFonts w:ascii="Times New Roman" w:eastAsia="Times New Roman" w:hAnsi="Times New Roman" w:cs="Times New Roman"/>
          <w:sz w:val="24"/>
          <w:szCs w:val="24"/>
          <w:lang w:val="pt-BR" w:eastAsia="it-IT"/>
        </w:rPr>
        <w:t xml:space="preserve"> inadimplência do Contratado, e se reserva o direito de tomar medidas para ressarcimento do dano. O Contratado reembolsará, além disso, ao Contratante, os gastos eventualmente superiores do Contratante para obter o serviço de outros.</w:t>
      </w:r>
    </w:p>
    <w:p w14:paraId="69F9CEB5"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bCs/>
          <w:kern w:val="32"/>
          <w:sz w:val="24"/>
          <w:szCs w:val="24"/>
          <w:lang w:val="pt-BR" w:eastAsia="it-IT"/>
        </w:rPr>
      </w:pPr>
    </w:p>
    <w:p w14:paraId="2F7BE459" w14:textId="77777777" w:rsidR="00961AA8" w:rsidRPr="0068440B" w:rsidRDefault="00961AA8" w:rsidP="000B1BE2">
      <w:pPr>
        <w:shd w:val="clear" w:color="auto" w:fill="FFFFFF"/>
        <w:spacing w:after="0" w:line="240" w:lineRule="auto"/>
        <w:jc w:val="both"/>
        <w:rPr>
          <w:rFonts w:ascii="Times New Roman" w:eastAsia="Times New Roman" w:hAnsi="Times New Roman" w:cs="Times New Roman"/>
          <w:iCs/>
          <w:kern w:val="32"/>
          <w:sz w:val="24"/>
          <w:szCs w:val="24"/>
          <w:lang w:val="pt-BR" w:eastAsia="it-IT"/>
        </w:rPr>
      </w:pPr>
      <w:r w:rsidRPr="0068440B">
        <w:rPr>
          <w:rFonts w:ascii="Times New Roman" w:eastAsia="Times New Roman" w:hAnsi="Times New Roman" w:cs="Times New Roman"/>
          <w:kern w:val="32"/>
          <w:sz w:val="24"/>
          <w:szCs w:val="24"/>
          <w:lang w:val="pt-BR" w:eastAsia="it-IT"/>
        </w:rPr>
        <w:t xml:space="preserve">Art. 11 – Resolução </w:t>
      </w:r>
      <w:r w:rsidRPr="0068440B">
        <w:rPr>
          <w:rFonts w:ascii="Times New Roman" w:eastAsia="Times New Roman" w:hAnsi="Times New Roman" w:cs="Times New Roman"/>
          <w:iCs/>
          <w:kern w:val="32"/>
          <w:sz w:val="24"/>
          <w:szCs w:val="24"/>
          <w:lang w:val="pt-BR" w:eastAsia="it-IT"/>
        </w:rPr>
        <w:t>e Rescisão</w:t>
      </w:r>
    </w:p>
    <w:p w14:paraId="52CBCC6C" w14:textId="77777777" w:rsidR="00B77C9A" w:rsidRPr="0068440B" w:rsidRDefault="00B77C9A" w:rsidP="000B1BE2">
      <w:pPr>
        <w:shd w:val="clear" w:color="auto" w:fill="FFFFFF"/>
        <w:spacing w:after="0" w:line="240" w:lineRule="auto"/>
        <w:jc w:val="both"/>
        <w:rPr>
          <w:rFonts w:ascii="Times New Roman" w:eastAsia="Times New Roman" w:hAnsi="Times New Roman" w:cs="Times New Roman"/>
          <w:iCs/>
          <w:kern w:val="32"/>
          <w:sz w:val="24"/>
          <w:szCs w:val="24"/>
          <w:lang w:val="pt-BR" w:eastAsia="it-IT"/>
        </w:rPr>
      </w:pPr>
    </w:p>
    <w:p w14:paraId="1BA6E5DD" w14:textId="6599260B" w:rsidR="00B77C9A" w:rsidRPr="0068440B" w:rsidRDefault="00B77C9A" w:rsidP="00B77C9A">
      <w:pPr>
        <w:shd w:val="clear" w:color="auto" w:fill="FFFFFF"/>
        <w:spacing w:after="0" w:line="240" w:lineRule="auto"/>
        <w:jc w:val="both"/>
        <w:rPr>
          <w:rFonts w:ascii="Times New Roman" w:eastAsia="Times New Roman" w:hAnsi="Times New Roman" w:cs="Times New Roman"/>
          <w:iCs/>
          <w:kern w:val="32"/>
          <w:sz w:val="24"/>
          <w:szCs w:val="24"/>
          <w:lang w:val="pt-BR" w:eastAsia="it-IT"/>
        </w:rPr>
      </w:pPr>
      <w:r w:rsidRPr="0068440B">
        <w:rPr>
          <w:rFonts w:ascii="Times New Roman" w:eastAsia="Times New Roman" w:hAnsi="Times New Roman" w:cs="Times New Roman"/>
          <w:iCs/>
          <w:kern w:val="32"/>
          <w:sz w:val="24"/>
          <w:szCs w:val="24"/>
          <w:lang w:val="pt-BR" w:eastAsia="it-IT"/>
        </w:rPr>
        <w:t xml:space="preserve">1.1 O </w:t>
      </w:r>
      <w:proofErr w:type="gramStart"/>
      <w:r w:rsidRPr="0068440B">
        <w:rPr>
          <w:rFonts w:ascii="Times New Roman" w:eastAsia="Times New Roman" w:hAnsi="Times New Roman" w:cs="Times New Roman"/>
          <w:iCs/>
          <w:kern w:val="32"/>
          <w:sz w:val="24"/>
          <w:szCs w:val="24"/>
          <w:lang w:val="pt-BR" w:eastAsia="it-IT"/>
        </w:rPr>
        <w:t>Contratante  poderá</w:t>
      </w:r>
      <w:proofErr w:type="gramEnd"/>
      <w:r w:rsidRPr="0068440B">
        <w:rPr>
          <w:rFonts w:ascii="Times New Roman" w:eastAsia="Times New Roman" w:hAnsi="Times New Roman" w:cs="Times New Roman"/>
          <w:iCs/>
          <w:kern w:val="32"/>
          <w:sz w:val="24"/>
          <w:szCs w:val="24"/>
          <w:lang w:val="pt-BR" w:eastAsia="it-IT"/>
        </w:rPr>
        <w:t xml:space="preserve"> rescindir o Acordo-Quadro a qualquer momento, mediante comunicação formal ao Contratado por meio de e-mail com aviso de recebimento com antecedência mínima de 30 (trinta) dias. Decorrido o prazo, o recesso se considera efetivado.</w:t>
      </w:r>
    </w:p>
    <w:p w14:paraId="6CCD1F3B" w14:textId="77777777" w:rsidR="00B77C9A" w:rsidRPr="0068440B" w:rsidRDefault="00B77C9A" w:rsidP="00B77C9A">
      <w:pPr>
        <w:shd w:val="clear" w:color="auto" w:fill="FFFFFF"/>
        <w:spacing w:after="0" w:line="240" w:lineRule="auto"/>
        <w:jc w:val="both"/>
        <w:rPr>
          <w:rFonts w:ascii="Times New Roman" w:eastAsia="Times New Roman" w:hAnsi="Times New Roman" w:cs="Times New Roman"/>
          <w:iCs/>
          <w:kern w:val="32"/>
          <w:sz w:val="24"/>
          <w:szCs w:val="24"/>
          <w:lang w:val="pt-BR" w:eastAsia="it-IT"/>
        </w:rPr>
      </w:pPr>
    </w:p>
    <w:p w14:paraId="2CD7DD95" w14:textId="7D40A1B6" w:rsidR="00B77C9A" w:rsidRPr="0068440B" w:rsidRDefault="00B77C9A" w:rsidP="00B77C9A">
      <w:pPr>
        <w:shd w:val="clear" w:color="auto" w:fill="FFFFFF"/>
        <w:spacing w:after="0" w:line="240" w:lineRule="auto"/>
        <w:jc w:val="both"/>
        <w:rPr>
          <w:rFonts w:ascii="Times New Roman" w:eastAsia="Times New Roman" w:hAnsi="Times New Roman" w:cs="Times New Roman"/>
          <w:iCs/>
          <w:kern w:val="32"/>
          <w:sz w:val="24"/>
          <w:szCs w:val="24"/>
          <w:lang w:val="pt-BR" w:eastAsia="it-IT"/>
        </w:rPr>
      </w:pPr>
      <w:r w:rsidRPr="0068440B">
        <w:rPr>
          <w:rFonts w:ascii="Times New Roman" w:eastAsia="Times New Roman" w:hAnsi="Times New Roman" w:cs="Times New Roman"/>
          <w:iCs/>
          <w:kern w:val="32"/>
          <w:sz w:val="24"/>
          <w:szCs w:val="24"/>
          <w:lang w:val="pt-BR" w:eastAsia="it-IT"/>
        </w:rPr>
        <w:t xml:space="preserve">Efeitos: Neste caso, </w:t>
      </w:r>
      <w:proofErr w:type="gramStart"/>
      <w:r w:rsidRPr="0068440B">
        <w:rPr>
          <w:rFonts w:ascii="Times New Roman" w:eastAsia="Times New Roman" w:hAnsi="Times New Roman" w:cs="Times New Roman"/>
          <w:iCs/>
          <w:kern w:val="32"/>
          <w:sz w:val="24"/>
          <w:szCs w:val="24"/>
          <w:lang w:val="pt-BR" w:eastAsia="it-IT"/>
        </w:rPr>
        <w:t>o  Contratado</w:t>
      </w:r>
      <w:proofErr w:type="gramEnd"/>
      <w:r w:rsidRPr="0068440B">
        <w:rPr>
          <w:rFonts w:ascii="Times New Roman" w:eastAsia="Times New Roman" w:hAnsi="Times New Roman" w:cs="Times New Roman"/>
          <w:iCs/>
          <w:kern w:val="32"/>
          <w:sz w:val="24"/>
          <w:szCs w:val="24"/>
          <w:lang w:val="pt-BR" w:eastAsia="it-IT"/>
        </w:rPr>
        <w:t xml:space="preserve"> terá direito ao pagamento das prestações regularmente executadas, ao valor dos materiais úteis e a uma indenização equivalente a 10% (dez por cento) dos importes contratuais das prestações ainda não executadas, nos limites das somas disponíveis e empenhadas para o contrato, deduzidos eventuais danos ou penalidades. Não há direito a lucros cessantes ou outras indenizações. </w:t>
      </w:r>
    </w:p>
    <w:p w14:paraId="1F780106" w14:textId="77777777" w:rsidR="00B77C9A" w:rsidRPr="0068440B" w:rsidRDefault="00B77C9A" w:rsidP="00B77C9A">
      <w:pPr>
        <w:shd w:val="clear" w:color="auto" w:fill="FFFFFF"/>
        <w:spacing w:after="0" w:line="240" w:lineRule="auto"/>
        <w:jc w:val="both"/>
        <w:rPr>
          <w:rFonts w:ascii="Times New Roman" w:eastAsia="Times New Roman" w:hAnsi="Times New Roman" w:cs="Times New Roman"/>
          <w:iCs/>
          <w:kern w:val="32"/>
          <w:sz w:val="24"/>
          <w:szCs w:val="24"/>
          <w:lang w:val="pt-BR" w:eastAsia="it-IT"/>
        </w:rPr>
      </w:pPr>
    </w:p>
    <w:p w14:paraId="705C6E33" w14:textId="0051B560" w:rsidR="00B77C9A" w:rsidRPr="0068440B" w:rsidRDefault="00B77C9A" w:rsidP="00B77C9A">
      <w:pPr>
        <w:shd w:val="clear" w:color="auto" w:fill="FFFFFF"/>
        <w:spacing w:after="0" w:line="240" w:lineRule="auto"/>
        <w:jc w:val="both"/>
        <w:rPr>
          <w:rFonts w:ascii="Times New Roman" w:eastAsia="Times New Roman" w:hAnsi="Times New Roman" w:cs="Times New Roman"/>
          <w:iCs/>
          <w:kern w:val="32"/>
          <w:sz w:val="24"/>
          <w:szCs w:val="24"/>
          <w:lang w:val="pt-BR" w:eastAsia="it-IT"/>
        </w:rPr>
      </w:pPr>
      <w:r w:rsidRPr="0068440B">
        <w:rPr>
          <w:rFonts w:ascii="Times New Roman" w:eastAsia="Times New Roman" w:hAnsi="Times New Roman" w:cs="Times New Roman"/>
          <w:iCs/>
          <w:kern w:val="32"/>
          <w:sz w:val="24"/>
          <w:szCs w:val="24"/>
          <w:lang w:val="pt-BR" w:eastAsia="it-IT"/>
        </w:rPr>
        <w:t xml:space="preserve">11.2 O Contratante poderá resolver de </w:t>
      </w:r>
      <w:proofErr w:type="gramStart"/>
      <w:r w:rsidRPr="0068440B">
        <w:rPr>
          <w:rFonts w:ascii="Times New Roman" w:eastAsia="Times New Roman" w:hAnsi="Times New Roman" w:cs="Times New Roman"/>
          <w:iCs/>
          <w:kern w:val="32"/>
          <w:sz w:val="24"/>
          <w:szCs w:val="24"/>
          <w:lang w:val="pt-BR" w:eastAsia="it-IT"/>
        </w:rPr>
        <w:t>pleno  direito</w:t>
      </w:r>
      <w:proofErr w:type="gramEnd"/>
      <w:r w:rsidRPr="0068440B">
        <w:rPr>
          <w:rFonts w:ascii="Times New Roman" w:eastAsia="Times New Roman" w:hAnsi="Times New Roman" w:cs="Times New Roman"/>
          <w:iCs/>
          <w:kern w:val="32"/>
          <w:sz w:val="24"/>
          <w:szCs w:val="24"/>
          <w:lang w:val="pt-BR" w:eastAsia="it-IT"/>
        </w:rPr>
        <w:t xml:space="preserve"> o Acordo-Quadro em caso de inadimplência grave do Contratado, mediante (notificação formal) por e-mail, concedendo prazo não inferior a 15 (quinze) dias úteis para sanar o inadimplente. Persistindo a inadimplência, a resolução é declarada por comunicação formal.</w:t>
      </w:r>
    </w:p>
    <w:p w14:paraId="071CA877" w14:textId="77777777" w:rsidR="00B77C9A" w:rsidRPr="0068440B" w:rsidRDefault="00B77C9A" w:rsidP="00B77C9A">
      <w:pPr>
        <w:shd w:val="clear" w:color="auto" w:fill="FFFFFF"/>
        <w:spacing w:after="0" w:line="240" w:lineRule="auto"/>
        <w:jc w:val="both"/>
        <w:rPr>
          <w:rFonts w:ascii="Times New Roman" w:eastAsia="Times New Roman" w:hAnsi="Times New Roman" w:cs="Times New Roman"/>
          <w:iCs/>
          <w:kern w:val="32"/>
          <w:sz w:val="24"/>
          <w:szCs w:val="24"/>
          <w:lang w:val="pt-BR" w:eastAsia="it-IT"/>
        </w:rPr>
      </w:pPr>
      <w:r w:rsidRPr="0068440B">
        <w:rPr>
          <w:rFonts w:ascii="Times New Roman" w:eastAsia="Times New Roman" w:hAnsi="Times New Roman" w:cs="Times New Roman"/>
          <w:iCs/>
          <w:kern w:val="32"/>
          <w:sz w:val="24"/>
          <w:szCs w:val="24"/>
          <w:lang w:val="pt-BR" w:eastAsia="it-IT"/>
        </w:rPr>
        <w:t>Motivos Específicos de Resolução (qualquer um deles configura inadimplência grave):</w:t>
      </w:r>
    </w:p>
    <w:p w14:paraId="71778697" w14:textId="77777777" w:rsidR="00B77C9A" w:rsidRPr="0068440B" w:rsidRDefault="00B77C9A" w:rsidP="00B77C9A">
      <w:pPr>
        <w:shd w:val="clear" w:color="auto" w:fill="FFFFFF"/>
        <w:spacing w:after="0" w:line="240" w:lineRule="auto"/>
        <w:jc w:val="both"/>
        <w:rPr>
          <w:rFonts w:ascii="Times New Roman" w:eastAsia="Times New Roman" w:hAnsi="Times New Roman" w:cs="Times New Roman"/>
          <w:iCs/>
          <w:kern w:val="32"/>
          <w:sz w:val="24"/>
          <w:szCs w:val="24"/>
          <w:lang w:val="pt-BR" w:eastAsia="it-IT"/>
        </w:rPr>
      </w:pPr>
      <w:r w:rsidRPr="0068440B">
        <w:rPr>
          <w:rFonts w:ascii="Times New Roman" w:eastAsia="Times New Roman" w:hAnsi="Times New Roman" w:cs="Times New Roman"/>
          <w:iCs/>
          <w:kern w:val="32"/>
          <w:sz w:val="24"/>
          <w:szCs w:val="24"/>
          <w:lang w:val="pt-BR" w:eastAsia="it-IT"/>
        </w:rPr>
        <w:lastRenderedPageBreak/>
        <w:t xml:space="preserve">a) Inadimplência a qualquer obrigação assumida, incluindo </w:t>
      </w:r>
      <w:proofErr w:type="spellStart"/>
      <w:r w:rsidRPr="0068440B">
        <w:rPr>
          <w:rFonts w:ascii="Times New Roman" w:eastAsia="Times New Roman" w:hAnsi="Times New Roman" w:cs="Times New Roman"/>
          <w:iCs/>
          <w:kern w:val="32"/>
          <w:sz w:val="24"/>
          <w:szCs w:val="24"/>
          <w:lang w:val="pt-BR" w:eastAsia="it-IT"/>
        </w:rPr>
        <w:t>arts</w:t>
      </w:r>
      <w:proofErr w:type="spellEnd"/>
      <w:r w:rsidRPr="0068440B">
        <w:rPr>
          <w:rFonts w:ascii="Times New Roman" w:eastAsia="Times New Roman" w:hAnsi="Times New Roman" w:cs="Times New Roman"/>
          <w:iCs/>
          <w:kern w:val="32"/>
          <w:sz w:val="24"/>
          <w:szCs w:val="24"/>
          <w:lang w:val="pt-BR" w:eastAsia="it-IT"/>
        </w:rPr>
        <w:t>. 6, 7, 8, 13 e 14 deste Acordo;</w:t>
      </w:r>
    </w:p>
    <w:p w14:paraId="117332E3" w14:textId="4DFAB049" w:rsidR="00B77C9A" w:rsidRPr="0068440B" w:rsidRDefault="00B77C9A" w:rsidP="00B77C9A">
      <w:pPr>
        <w:shd w:val="clear" w:color="auto" w:fill="FFFFFF"/>
        <w:spacing w:after="0" w:line="240" w:lineRule="auto"/>
        <w:jc w:val="both"/>
        <w:rPr>
          <w:rFonts w:ascii="Times New Roman" w:eastAsia="Times New Roman" w:hAnsi="Times New Roman" w:cs="Times New Roman"/>
          <w:iCs/>
          <w:kern w:val="32"/>
          <w:sz w:val="24"/>
          <w:szCs w:val="24"/>
          <w:lang w:val="pt-BR" w:eastAsia="it-IT"/>
        </w:rPr>
      </w:pPr>
      <w:r w:rsidRPr="0068440B">
        <w:rPr>
          <w:rFonts w:ascii="Times New Roman" w:eastAsia="Times New Roman" w:hAnsi="Times New Roman" w:cs="Times New Roman"/>
          <w:iCs/>
          <w:kern w:val="32"/>
          <w:sz w:val="24"/>
          <w:szCs w:val="24"/>
          <w:lang w:val="pt-BR" w:eastAsia="it-IT"/>
        </w:rPr>
        <w:t>b) Acúmulo de multas superior</w:t>
      </w:r>
      <w:r w:rsidR="00A04E78">
        <w:rPr>
          <w:rFonts w:ascii="Times New Roman" w:eastAsia="Times New Roman" w:hAnsi="Times New Roman" w:cs="Times New Roman"/>
          <w:iCs/>
          <w:kern w:val="32"/>
          <w:sz w:val="24"/>
          <w:szCs w:val="24"/>
          <w:lang w:val="pt-BR" w:eastAsia="it-IT"/>
        </w:rPr>
        <w:t>es</w:t>
      </w:r>
      <w:r w:rsidRPr="0068440B">
        <w:rPr>
          <w:rFonts w:ascii="Times New Roman" w:eastAsia="Times New Roman" w:hAnsi="Times New Roman" w:cs="Times New Roman"/>
          <w:iCs/>
          <w:kern w:val="32"/>
          <w:sz w:val="24"/>
          <w:szCs w:val="24"/>
          <w:lang w:val="pt-BR" w:eastAsia="it-IT"/>
        </w:rPr>
        <w:t xml:space="preserve"> a 10% (dez por cento) do</w:t>
      </w:r>
      <w:r w:rsidR="00A04E78">
        <w:rPr>
          <w:rFonts w:ascii="Times New Roman" w:eastAsia="Times New Roman" w:hAnsi="Times New Roman" w:cs="Times New Roman"/>
          <w:iCs/>
          <w:kern w:val="32"/>
          <w:sz w:val="24"/>
          <w:szCs w:val="24"/>
          <w:lang w:val="pt-BR" w:eastAsia="it-IT"/>
        </w:rPr>
        <w:t xml:space="preserve"> </w:t>
      </w:r>
      <w:proofErr w:type="gramStart"/>
      <w:r w:rsidR="00A04E78">
        <w:rPr>
          <w:rFonts w:ascii="Times New Roman" w:eastAsia="Times New Roman" w:hAnsi="Times New Roman" w:cs="Times New Roman"/>
          <w:iCs/>
          <w:kern w:val="32"/>
          <w:sz w:val="24"/>
          <w:szCs w:val="24"/>
          <w:lang w:val="pt-BR" w:eastAsia="it-IT"/>
        </w:rPr>
        <w:t xml:space="preserve">valor </w:t>
      </w:r>
      <w:r w:rsidRPr="0068440B">
        <w:rPr>
          <w:rFonts w:ascii="Times New Roman" w:eastAsia="Times New Roman" w:hAnsi="Times New Roman" w:cs="Times New Roman"/>
          <w:iCs/>
          <w:kern w:val="32"/>
          <w:sz w:val="24"/>
          <w:szCs w:val="24"/>
          <w:lang w:val="pt-BR" w:eastAsia="it-IT"/>
        </w:rPr>
        <w:t xml:space="preserve"> contratua</w:t>
      </w:r>
      <w:r w:rsidR="00A04E78">
        <w:rPr>
          <w:rFonts w:ascii="Times New Roman" w:eastAsia="Times New Roman" w:hAnsi="Times New Roman" w:cs="Times New Roman"/>
          <w:iCs/>
          <w:kern w:val="32"/>
          <w:sz w:val="24"/>
          <w:szCs w:val="24"/>
          <w:lang w:val="pt-BR" w:eastAsia="it-IT"/>
        </w:rPr>
        <w:t>l</w:t>
      </w:r>
      <w:proofErr w:type="gramEnd"/>
      <w:r w:rsidRPr="0068440B">
        <w:rPr>
          <w:rFonts w:ascii="Times New Roman" w:eastAsia="Times New Roman" w:hAnsi="Times New Roman" w:cs="Times New Roman"/>
          <w:iCs/>
          <w:kern w:val="32"/>
          <w:sz w:val="24"/>
          <w:szCs w:val="24"/>
          <w:lang w:val="pt-BR" w:eastAsia="it-IT"/>
        </w:rPr>
        <w:t xml:space="preserve"> (art. 10);</w:t>
      </w:r>
    </w:p>
    <w:p w14:paraId="0B73F4D3" w14:textId="2E535478" w:rsidR="00B77C9A" w:rsidRPr="0068440B" w:rsidRDefault="00B77C9A" w:rsidP="00B77C9A">
      <w:pPr>
        <w:shd w:val="clear" w:color="auto" w:fill="FFFFFF"/>
        <w:spacing w:after="0" w:line="240" w:lineRule="auto"/>
        <w:jc w:val="both"/>
        <w:rPr>
          <w:rFonts w:ascii="Times New Roman" w:eastAsia="Times New Roman" w:hAnsi="Times New Roman" w:cs="Times New Roman"/>
          <w:iCs/>
          <w:kern w:val="32"/>
          <w:sz w:val="24"/>
          <w:szCs w:val="24"/>
          <w:lang w:val="pt-BR" w:eastAsia="it-IT"/>
        </w:rPr>
      </w:pPr>
      <w:r w:rsidRPr="0068440B">
        <w:rPr>
          <w:rFonts w:ascii="Times New Roman" w:eastAsia="Times New Roman" w:hAnsi="Times New Roman" w:cs="Times New Roman"/>
          <w:iCs/>
          <w:kern w:val="32"/>
          <w:sz w:val="24"/>
          <w:szCs w:val="24"/>
          <w:lang w:val="pt-BR" w:eastAsia="it-IT"/>
        </w:rPr>
        <w:t xml:space="preserve">c) Falsidade ou não veracidade das declarações prestadas para a </w:t>
      </w:r>
      <w:r w:rsidR="00A04E78">
        <w:rPr>
          <w:rFonts w:ascii="Times New Roman" w:eastAsia="Times New Roman" w:hAnsi="Times New Roman" w:cs="Times New Roman"/>
          <w:iCs/>
          <w:kern w:val="32"/>
          <w:sz w:val="24"/>
          <w:szCs w:val="24"/>
          <w:lang w:val="pt-BR" w:eastAsia="it-IT"/>
        </w:rPr>
        <w:t>estipulação</w:t>
      </w:r>
      <w:r w:rsidRPr="0068440B">
        <w:rPr>
          <w:rFonts w:ascii="Times New Roman" w:eastAsia="Times New Roman" w:hAnsi="Times New Roman" w:cs="Times New Roman"/>
          <w:iCs/>
          <w:kern w:val="32"/>
          <w:sz w:val="24"/>
          <w:szCs w:val="24"/>
          <w:lang w:val="pt-BR" w:eastAsia="it-IT"/>
        </w:rPr>
        <w:t xml:space="preserve"> do Acordo;</w:t>
      </w:r>
    </w:p>
    <w:p w14:paraId="7A840BA1" w14:textId="517F6983" w:rsidR="00B77C9A" w:rsidRPr="0068440B" w:rsidRDefault="00B77C9A" w:rsidP="00B77C9A">
      <w:pPr>
        <w:shd w:val="clear" w:color="auto" w:fill="FFFFFF"/>
        <w:spacing w:after="0" w:line="240" w:lineRule="auto"/>
        <w:jc w:val="both"/>
        <w:rPr>
          <w:rFonts w:ascii="Times New Roman" w:eastAsia="Times New Roman" w:hAnsi="Times New Roman" w:cs="Times New Roman"/>
          <w:iCs/>
          <w:kern w:val="32"/>
          <w:sz w:val="24"/>
          <w:szCs w:val="24"/>
          <w:lang w:val="pt-BR" w:eastAsia="it-IT"/>
        </w:rPr>
      </w:pPr>
      <w:r w:rsidRPr="0068440B">
        <w:rPr>
          <w:rFonts w:ascii="Times New Roman" w:eastAsia="Times New Roman" w:hAnsi="Times New Roman" w:cs="Times New Roman"/>
          <w:iCs/>
          <w:kern w:val="32"/>
          <w:sz w:val="24"/>
          <w:szCs w:val="24"/>
          <w:lang w:val="pt-BR" w:eastAsia="it-IT"/>
        </w:rPr>
        <w:t>d) Perda ou falta de posse dos requisitos de qualificação previstos no Edital;</w:t>
      </w:r>
    </w:p>
    <w:p w14:paraId="36BF1C8B" w14:textId="46AD495E" w:rsidR="00B77C9A" w:rsidRPr="0068440B" w:rsidRDefault="00B77C9A" w:rsidP="00B77C9A">
      <w:pPr>
        <w:shd w:val="clear" w:color="auto" w:fill="FFFFFF"/>
        <w:spacing w:after="0" w:line="240" w:lineRule="auto"/>
        <w:jc w:val="both"/>
        <w:rPr>
          <w:rFonts w:ascii="Times New Roman" w:eastAsia="Times New Roman" w:hAnsi="Times New Roman" w:cs="Times New Roman"/>
          <w:iCs/>
          <w:kern w:val="32"/>
          <w:sz w:val="24"/>
          <w:szCs w:val="24"/>
          <w:lang w:val="pt-BR" w:eastAsia="it-IT"/>
        </w:rPr>
      </w:pPr>
      <w:r w:rsidRPr="0068440B">
        <w:rPr>
          <w:rFonts w:ascii="Times New Roman" w:eastAsia="Times New Roman" w:hAnsi="Times New Roman" w:cs="Times New Roman"/>
          <w:iCs/>
          <w:kern w:val="32"/>
          <w:sz w:val="24"/>
          <w:szCs w:val="24"/>
          <w:lang w:val="pt-BR" w:eastAsia="it-IT"/>
        </w:rPr>
        <w:t xml:space="preserve">e) </w:t>
      </w:r>
      <w:proofErr w:type="gramStart"/>
      <w:r w:rsidRPr="0068440B">
        <w:rPr>
          <w:rFonts w:ascii="Times New Roman" w:eastAsia="Times New Roman" w:hAnsi="Times New Roman" w:cs="Times New Roman"/>
          <w:iCs/>
          <w:kern w:val="32"/>
          <w:sz w:val="24"/>
          <w:szCs w:val="24"/>
          <w:lang w:val="pt-BR" w:eastAsia="it-IT"/>
        </w:rPr>
        <w:t>Falta  da</w:t>
      </w:r>
      <w:proofErr w:type="gramEnd"/>
      <w:r w:rsidRPr="0068440B">
        <w:rPr>
          <w:rFonts w:ascii="Times New Roman" w:eastAsia="Times New Roman" w:hAnsi="Times New Roman" w:cs="Times New Roman"/>
          <w:iCs/>
          <w:kern w:val="32"/>
          <w:sz w:val="24"/>
          <w:szCs w:val="24"/>
          <w:lang w:val="pt-BR" w:eastAsia="it-IT"/>
        </w:rPr>
        <w:t xml:space="preserve"> garantia definitiva ou de renovação das apólices de responsabilidade civil nos contratos de implementação;</w:t>
      </w:r>
    </w:p>
    <w:p w14:paraId="5CB6E07A" w14:textId="77777777" w:rsidR="00B77C9A" w:rsidRPr="0068440B" w:rsidRDefault="00B77C9A" w:rsidP="00B77C9A">
      <w:pPr>
        <w:shd w:val="clear" w:color="auto" w:fill="FFFFFF"/>
        <w:spacing w:after="0" w:line="240" w:lineRule="auto"/>
        <w:jc w:val="both"/>
        <w:rPr>
          <w:rFonts w:ascii="Times New Roman" w:eastAsia="Times New Roman" w:hAnsi="Times New Roman" w:cs="Times New Roman"/>
          <w:iCs/>
          <w:kern w:val="32"/>
          <w:sz w:val="24"/>
          <w:szCs w:val="24"/>
          <w:lang w:val="pt-BR" w:eastAsia="it-IT"/>
        </w:rPr>
      </w:pPr>
      <w:r w:rsidRPr="0068440B">
        <w:rPr>
          <w:rFonts w:ascii="Times New Roman" w:eastAsia="Times New Roman" w:hAnsi="Times New Roman" w:cs="Times New Roman"/>
          <w:iCs/>
          <w:kern w:val="32"/>
          <w:sz w:val="24"/>
          <w:szCs w:val="24"/>
          <w:lang w:val="pt-BR" w:eastAsia="it-IT"/>
        </w:rPr>
        <w:t>f) Falência, recuperação judicial, extrajudicial ou liquidação do Contratado;</w:t>
      </w:r>
    </w:p>
    <w:p w14:paraId="6ECE9C4F" w14:textId="77777777" w:rsidR="00B77C9A" w:rsidRPr="0068440B" w:rsidRDefault="00B77C9A" w:rsidP="00B77C9A">
      <w:pPr>
        <w:shd w:val="clear" w:color="auto" w:fill="FFFFFF"/>
        <w:spacing w:after="0" w:line="240" w:lineRule="auto"/>
        <w:jc w:val="both"/>
        <w:rPr>
          <w:rFonts w:ascii="Times New Roman" w:eastAsia="Times New Roman" w:hAnsi="Times New Roman" w:cs="Times New Roman"/>
          <w:iCs/>
          <w:kern w:val="32"/>
          <w:sz w:val="24"/>
          <w:szCs w:val="24"/>
          <w:lang w:val="pt-BR" w:eastAsia="it-IT"/>
        </w:rPr>
      </w:pPr>
      <w:r w:rsidRPr="0068440B">
        <w:rPr>
          <w:rFonts w:ascii="Times New Roman" w:eastAsia="Times New Roman" w:hAnsi="Times New Roman" w:cs="Times New Roman"/>
          <w:iCs/>
          <w:kern w:val="32"/>
          <w:sz w:val="24"/>
          <w:szCs w:val="24"/>
          <w:lang w:val="pt-BR" w:eastAsia="it-IT"/>
        </w:rPr>
        <w:t>g) Inadimplência em relação a dívidas contratuais ou para o exercício da empresa;</w:t>
      </w:r>
    </w:p>
    <w:p w14:paraId="074F636F" w14:textId="77777777" w:rsidR="00B77C9A" w:rsidRPr="0068440B" w:rsidRDefault="00B77C9A" w:rsidP="00B77C9A">
      <w:pPr>
        <w:shd w:val="clear" w:color="auto" w:fill="FFFFFF"/>
        <w:spacing w:after="0" w:line="240" w:lineRule="auto"/>
        <w:jc w:val="both"/>
        <w:rPr>
          <w:rFonts w:ascii="Times New Roman" w:eastAsia="Times New Roman" w:hAnsi="Times New Roman" w:cs="Times New Roman"/>
          <w:iCs/>
          <w:kern w:val="32"/>
          <w:sz w:val="24"/>
          <w:szCs w:val="24"/>
          <w:lang w:val="pt-BR" w:eastAsia="it-IT"/>
        </w:rPr>
      </w:pPr>
      <w:r w:rsidRPr="0068440B">
        <w:rPr>
          <w:rFonts w:ascii="Times New Roman" w:eastAsia="Times New Roman" w:hAnsi="Times New Roman" w:cs="Times New Roman"/>
          <w:iCs/>
          <w:kern w:val="32"/>
          <w:sz w:val="24"/>
          <w:szCs w:val="24"/>
          <w:lang w:val="pt-BR" w:eastAsia="it-IT"/>
        </w:rPr>
        <w:t>h) Recusa injustificada à subscrição de um contrato de implementação;</w:t>
      </w:r>
    </w:p>
    <w:p w14:paraId="0BA65FFC" w14:textId="77777777" w:rsidR="00B77C9A" w:rsidRPr="0068440B" w:rsidRDefault="00B77C9A" w:rsidP="00B77C9A">
      <w:pPr>
        <w:shd w:val="clear" w:color="auto" w:fill="FFFFFF"/>
        <w:spacing w:after="0" w:line="240" w:lineRule="auto"/>
        <w:jc w:val="both"/>
        <w:rPr>
          <w:rFonts w:ascii="Times New Roman" w:eastAsia="Times New Roman" w:hAnsi="Times New Roman" w:cs="Times New Roman"/>
          <w:iCs/>
          <w:kern w:val="32"/>
          <w:sz w:val="24"/>
          <w:szCs w:val="24"/>
          <w:lang w:val="pt-BR" w:eastAsia="it-IT"/>
        </w:rPr>
      </w:pPr>
      <w:r w:rsidRPr="0068440B">
        <w:rPr>
          <w:rFonts w:ascii="Times New Roman" w:eastAsia="Times New Roman" w:hAnsi="Times New Roman" w:cs="Times New Roman"/>
          <w:iCs/>
          <w:kern w:val="32"/>
          <w:sz w:val="24"/>
          <w:szCs w:val="24"/>
          <w:lang w:val="pt-BR" w:eastAsia="it-IT"/>
        </w:rPr>
        <w:t>i) Violação das normas de prevenção de acidentes, segurança no trabalho (</w:t>
      </w:r>
      <w:proofErr w:type="spellStart"/>
      <w:r w:rsidRPr="0068440B">
        <w:rPr>
          <w:rFonts w:ascii="Times New Roman" w:eastAsia="Times New Roman" w:hAnsi="Times New Roman" w:cs="Times New Roman"/>
          <w:iCs/>
          <w:kern w:val="32"/>
          <w:sz w:val="24"/>
          <w:szCs w:val="24"/>
          <w:lang w:val="pt-BR" w:eastAsia="it-IT"/>
        </w:rPr>
        <w:t>NRs</w:t>
      </w:r>
      <w:proofErr w:type="spellEnd"/>
      <w:r w:rsidRPr="0068440B">
        <w:rPr>
          <w:rFonts w:ascii="Times New Roman" w:eastAsia="Times New Roman" w:hAnsi="Times New Roman" w:cs="Times New Roman"/>
          <w:iCs/>
          <w:kern w:val="32"/>
          <w:sz w:val="24"/>
          <w:szCs w:val="24"/>
          <w:lang w:val="pt-BR" w:eastAsia="it-IT"/>
        </w:rPr>
        <w:t>) e seguros obrigatórios;</w:t>
      </w:r>
    </w:p>
    <w:p w14:paraId="08BD050A" w14:textId="2188774C" w:rsidR="00B77C9A" w:rsidRPr="0068440B" w:rsidRDefault="00B77C9A" w:rsidP="00B77C9A">
      <w:pPr>
        <w:shd w:val="clear" w:color="auto" w:fill="FFFFFF"/>
        <w:spacing w:after="0" w:line="240" w:lineRule="auto"/>
        <w:jc w:val="both"/>
        <w:rPr>
          <w:rFonts w:ascii="Times New Roman" w:eastAsia="Times New Roman" w:hAnsi="Times New Roman" w:cs="Times New Roman"/>
          <w:iCs/>
          <w:kern w:val="32"/>
          <w:sz w:val="24"/>
          <w:szCs w:val="24"/>
          <w:lang w:val="pt-BR" w:eastAsia="it-IT"/>
        </w:rPr>
      </w:pPr>
      <w:r w:rsidRPr="0068440B">
        <w:rPr>
          <w:rFonts w:ascii="Times New Roman" w:eastAsia="Times New Roman" w:hAnsi="Times New Roman" w:cs="Times New Roman"/>
          <w:iCs/>
          <w:kern w:val="32"/>
          <w:sz w:val="24"/>
          <w:szCs w:val="24"/>
          <w:lang w:val="pt-BR" w:eastAsia="it-IT"/>
        </w:rPr>
        <w:t>j) Descumprimento das obrigações de rastreabilidade dos fluxos financeiros via inclusão de código CIG na documentação;</w:t>
      </w:r>
    </w:p>
    <w:p w14:paraId="567716D7" w14:textId="2592D609" w:rsidR="00B77C9A" w:rsidRPr="0068440B" w:rsidRDefault="00B77C9A" w:rsidP="00B77C9A">
      <w:pPr>
        <w:shd w:val="clear" w:color="auto" w:fill="FFFFFF"/>
        <w:spacing w:after="0" w:line="240" w:lineRule="auto"/>
        <w:jc w:val="both"/>
        <w:rPr>
          <w:rFonts w:ascii="Times New Roman" w:eastAsia="Times New Roman" w:hAnsi="Times New Roman" w:cs="Times New Roman"/>
          <w:iCs/>
          <w:kern w:val="32"/>
          <w:sz w:val="24"/>
          <w:szCs w:val="24"/>
          <w:lang w:val="pt-BR" w:eastAsia="it-IT"/>
        </w:rPr>
      </w:pPr>
      <w:r w:rsidRPr="0068440B">
        <w:rPr>
          <w:rFonts w:ascii="Times New Roman" w:eastAsia="Times New Roman" w:hAnsi="Times New Roman" w:cs="Times New Roman"/>
          <w:iCs/>
          <w:kern w:val="32"/>
          <w:sz w:val="24"/>
          <w:szCs w:val="24"/>
          <w:lang w:val="pt-BR" w:eastAsia="it-IT"/>
        </w:rPr>
        <w:t>k) Cessão ou subcontratação do contrato fora dos casos permitidos;</w:t>
      </w:r>
    </w:p>
    <w:p w14:paraId="31B41783" w14:textId="72F09961" w:rsidR="00B77C9A" w:rsidRPr="0068440B" w:rsidRDefault="00B77C9A" w:rsidP="00B77C9A">
      <w:pPr>
        <w:shd w:val="clear" w:color="auto" w:fill="FFFFFF"/>
        <w:spacing w:after="0" w:line="240" w:lineRule="auto"/>
        <w:jc w:val="both"/>
        <w:rPr>
          <w:rFonts w:ascii="Times New Roman" w:eastAsia="Times New Roman" w:hAnsi="Times New Roman" w:cs="Times New Roman"/>
          <w:iCs/>
          <w:kern w:val="32"/>
          <w:sz w:val="24"/>
          <w:szCs w:val="24"/>
          <w:lang w:val="pt-BR" w:eastAsia="it-IT"/>
        </w:rPr>
      </w:pPr>
      <w:r w:rsidRPr="0068440B">
        <w:rPr>
          <w:rFonts w:ascii="Times New Roman" w:eastAsia="Times New Roman" w:hAnsi="Times New Roman" w:cs="Times New Roman"/>
          <w:iCs/>
          <w:kern w:val="32"/>
          <w:sz w:val="24"/>
          <w:szCs w:val="24"/>
          <w:lang w:val="pt-BR" w:eastAsia="it-IT"/>
        </w:rPr>
        <w:t xml:space="preserve">l) Reiteradas irregularidades ou inadimplências que gerem </w:t>
      </w:r>
      <w:r w:rsidR="0068440B" w:rsidRPr="0068440B">
        <w:rPr>
          <w:rFonts w:ascii="Times New Roman" w:eastAsia="Times New Roman" w:hAnsi="Times New Roman" w:cs="Times New Roman"/>
          <w:iCs/>
          <w:kern w:val="32"/>
          <w:sz w:val="24"/>
          <w:szCs w:val="24"/>
          <w:lang w:val="pt-BR" w:eastAsia="it-IT"/>
        </w:rPr>
        <w:t>mais de 02 advertências</w:t>
      </w:r>
      <w:r w:rsidRPr="0068440B">
        <w:rPr>
          <w:rFonts w:ascii="Times New Roman" w:eastAsia="Times New Roman" w:hAnsi="Times New Roman" w:cs="Times New Roman"/>
          <w:iCs/>
          <w:kern w:val="32"/>
          <w:sz w:val="24"/>
          <w:szCs w:val="24"/>
          <w:lang w:val="pt-BR" w:eastAsia="it-IT"/>
        </w:rPr>
        <w:t>;</w:t>
      </w:r>
    </w:p>
    <w:p w14:paraId="64F6DB86" w14:textId="68CE2D57" w:rsidR="00B77C9A" w:rsidRPr="0068440B" w:rsidRDefault="00B77C9A" w:rsidP="00B77C9A">
      <w:pPr>
        <w:shd w:val="clear" w:color="auto" w:fill="FFFFFF"/>
        <w:spacing w:after="0" w:line="240" w:lineRule="auto"/>
        <w:jc w:val="both"/>
        <w:rPr>
          <w:rFonts w:ascii="Times New Roman" w:eastAsia="Times New Roman" w:hAnsi="Times New Roman" w:cs="Times New Roman"/>
          <w:iCs/>
          <w:kern w:val="32"/>
          <w:sz w:val="24"/>
          <w:szCs w:val="24"/>
          <w:lang w:val="pt-BR" w:eastAsia="it-IT"/>
        </w:rPr>
      </w:pPr>
      <w:r w:rsidRPr="0068440B">
        <w:rPr>
          <w:rFonts w:ascii="Times New Roman" w:eastAsia="Times New Roman" w:hAnsi="Times New Roman" w:cs="Times New Roman"/>
          <w:iCs/>
          <w:kern w:val="32"/>
          <w:sz w:val="24"/>
          <w:szCs w:val="24"/>
          <w:lang w:val="pt-BR" w:eastAsia="it-IT"/>
        </w:rPr>
        <w:t>m) Comportamentos contrários aos princípios éticos ou violação do Modelo de Organização, Gestão e Controle</w:t>
      </w:r>
      <w:r w:rsidR="0068440B" w:rsidRPr="0068440B">
        <w:rPr>
          <w:rFonts w:ascii="Times New Roman" w:eastAsia="Times New Roman" w:hAnsi="Times New Roman" w:cs="Times New Roman"/>
          <w:iCs/>
          <w:kern w:val="32"/>
          <w:sz w:val="24"/>
          <w:szCs w:val="24"/>
          <w:lang w:val="pt-BR" w:eastAsia="it-IT"/>
        </w:rPr>
        <w:t xml:space="preserve"> do Contratante</w:t>
      </w:r>
      <w:r w:rsidRPr="0068440B">
        <w:rPr>
          <w:rFonts w:ascii="Times New Roman" w:eastAsia="Times New Roman" w:hAnsi="Times New Roman" w:cs="Times New Roman"/>
          <w:iCs/>
          <w:kern w:val="32"/>
          <w:sz w:val="24"/>
          <w:szCs w:val="24"/>
          <w:lang w:val="pt-BR" w:eastAsia="it-IT"/>
        </w:rPr>
        <w:t>;</w:t>
      </w:r>
    </w:p>
    <w:p w14:paraId="6D5082D6" w14:textId="77777777" w:rsidR="00B77C9A" w:rsidRPr="0068440B" w:rsidRDefault="00B77C9A" w:rsidP="00B77C9A">
      <w:pPr>
        <w:shd w:val="clear" w:color="auto" w:fill="FFFFFF"/>
        <w:spacing w:after="0" w:line="240" w:lineRule="auto"/>
        <w:jc w:val="both"/>
        <w:rPr>
          <w:rFonts w:ascii="Times New Roman" w:eastAsia="Times New Roman" w:hAnsi="Times New Roman" w:cs="Times New Roman"/>
          <w:iCs/>
          <w:kern w:val="32"/>
          <w:sz w:val="24"/>
          <w:szCs w:val="24"/>
          <w:lang w:val="pt-BR" w:eastAsia="it-IT"/>
        </w:rPr>
      </w:pPr>
      <w:r w:rsidRPr="0068440B">
        <w:rPr>
          <w:rFonts w:ascii="Times New Roman" w:eastAsia="Times New Roman" w:hAnsi="Times New Roman" w:cs="Times New Roman"/>
          <w:iCs/>
          <w:kern w:val="32"/>
          <w:sz w:val="24"/>
          <w:szCs w:val="24"/>
          <w:lang w:val="pt-BR" w:eastAsia="it-IT"/>
        </w:rPr>
        <w:t>n) Violação dos compromissos anticorrupção ou de integridade assumidos;</w:t>
      </w:r>
    </w:p>
    <w:p w14:paraId="44B83FCE" w14:textId="77777777" w:rsidR="00B77C9A" w:rsidRPr="0068440B" w:rsidRDefault="00B77C9A" w:rsidP="00B77C9A">
      <w:pPr>
        <w:shd w:val="clear" w:color="auto" w:fill="FFFFFF"/>
        <w:spacing w:after="0" w:line="240" w:lineRule="auto"/>
        <w:jc w:val="both"/>
        <w:rPr>
          <w:rFonts w:ascii="Times New Roman" w:eastAsia="Times New Roman" w:hAnsi="Times New Roman" w:cs="Times New Roman"/>
          <w:iCs/>
          <w:kern w:val="32"/>
          <w:sz w:val="24"/>
          <w:szCs w:val="24"/>
          <w:lang w:val="pt-BR" w:eastAsia="it-IT"/>
        </w:rPr>
      </w:pPr>
      <w:r w:rsidRPr="0068440B">
        <w:rPr>
          <w:rFonts w:ascii="Times New Roman" w:eastAsia="Times New Roman" w:hAnsi="Times New Roman" w:cs="Times New Roman"/>
          <w:iCs/>
          <w:kern w:val="32"/>
          <w:sz w:val="24"/>
          <w:szCs w:val="24"/>
          <w:lang w:val="pt-BR" w:eastAsia="it-IT"/>
        </w:rPr>
        <w:t>o) Descumprimento de obrigações trabalhistas, previdenciárias (INSS, FGTS) ou fiscais comprovado por certidões negativas vencidas.</w:t>
      </w:r>
    </w:p>
    <w:p w14:paraId="615FBB6B" w14:textId="77777777" w:rsidR="0068440B" w:rsidRPr="0068440B" w:rsidRDefault="0068440B" w:rsidP="00B77C9A">
      <w:pPr>
        <w:shd w:val="clear" w:color="auto" w:fill="FFFFFF"/>
        <w:spacing w:after="0" w:line="240" w:lineRule="auto"/>
        <w:jc w:val="both"/>
        <w:rPr>
          <w:rFonts w:ascii="Times New Roman" w:eastAsia="Times New Roman" w:hAnsi="Times New Roman" w:cs="Times New Roman"/>
          <w:iCs/>
          <w:kern w:val="32"/>
          <w:sz w:val="24"/>
          <w:szCs w:val="24"/>
          <w:lang w:val="pt-BR" w:eastAsia="it-IT"/>
        </w:rPr>
      </w:pPr>
    </w:p>
    <w:p w14:paraId="71C48239" w14:textId="7C7435D8" w:rsidR="00B77C9A" w:rsidRPr="0068440B" w:rsidRDefault="00B77C9A" w:rsidP="00B77C9A">
      <w:pPr>
        <w:shd w:val="clear" w:color="auto" w:fill="FFFFFF"/>
        <w:spacing w:after="0" w:line="240" w:lineRule="auto"/>
        <w:jc w:val="both"/>
        <w:rPr>
          <w:rFonts w:ascii="Times New Roman" w:eastAsia="Times New Roman" w:hAnsi="Times New Roman" w:cs="Times New Roman"/>
          <w:iCs/>
          <w:kern w:val="32"/>
          <w:sz w:val="24"/>
          <w:szCs w:val="24"/>
          <w:lang w:val="pt-BR" w:eastAsia="it-IT"/>
        </w:rPr>
      </w:pPr>
      <w:r w:rsidRPr="0068440B">
        <w:rPr>
          <w:rFonts w:ascii="Times New Roman" w:eastAsia="Times New Roman" w:hAnsi="Times New Roman" w:cs="Times New Roman"/>
          <w:iCs/>
          <w:kern w:val="32"/>
          <w:sz w:val="24"/>
          <w:szCs w:val="24"/>
          <w:lang w:val="pt-BR" w:eastAsia="it-IT"/>
        </w:rPr>
        <w:t>Efeitos:</w:t>
      </w:r>
      <w:r w:rsidR="0068440B" w:rsidRPr="0068440B">
        <w:rPr>
          <w:rFonts w:ascii="Times New Roman" w:eastAsia="Times New Roman" w:hAnsi="Times New Roman" w:cs="Times New Roman"/>
          <w:iCs/>
          <w:kern w:val="32"/>
          <w:sz w:val="24"/>
          <w:szCs w:val="24"/>
          <w:lang w:val="pt-BR" w:eastAsia="it-IT"/>
        </w:rPr>
        <w:t xml:space="preserve"> </w:t>
      </w:r>
      <w:r w:rsidRPr="0068440B">
        <w:rPr>
          <w:rFonts w:ascii="Times New Roman" w:eastAsia="Times New Roman" w:hAnsi="Times New Roman" w:cs="Times New Roman"/>
          <w:iCs/>
          <w:kern w:val="32"/>
          <w:sz w:val="24"/>
          <w:szCs w:val="24"/>
          <w:lang w:val="pt-BR" w:eastAsia="it-IT"/>
        </w:rPr>
        <w:t>Resolução automática dos contratos de implementação subsequentes;</w:t>
      </w:r>
      <w:r w:rsidR="0068440B" w:rsidRPr="0068440B">
        <w:rPr>
          <w:rFonts w:ascii="Times New Roman" w:eastAsia="Times New Roman" w:hAnsi="Times New Roman" w:cs="Times New Roman"/>
          <w:iCs/>
          <w:kern w:val="32"/>
          <w:sz w:val="24"/>
          <w:szCs w:val="24"/>
          <w:lang w:val="pt-BR" w:eastAsia="it-IT"/>
        </w:rPr>
        <w:t xml:space="preserve"> </w:t>
      </w:r>
      <w:r w:rsidRPr="0068440B">
        <w:rPr>
          <w:rFonts w:ascii="Times New Roman" w:eastAsia="Times New Roman" w:hAnsi="Times New Roman" w:cs="Times New Roman"/>
          <w:iCs/>
          <w:kern w:val="32"/>
          <w:sz w:val="24"/>
          <w:szCs w:val="24"/>
          <w:lang w:val="pt-BR" w:eastAsia="it-IT"/>
        </w:rPr>
        <w:t>Execução integral da garantia fidejussória (art. 8) e aplicação de penal equivalente, sem prejuízo do ressarcimento de danos maiores;</w:t>
      </w:r>
      <w:r w:rsidR="0068440B">
        <w:rPr>
          <w:rFonts w:ascii="Times New Roman" w:eastAsia="Times New Roman" w:hAnsi="Times New Roman" w:cs="Times New Roman"/>
          <w:iCs/>
          <w:kern w:val="32"/>
          <w:sz w:val="24"/>
          <w:szCs w:val="24"/>
          <w:lang w:val="pt-BR" w:eastAsia="it-IT"/>
        </w:rPr>
        <w:t xml:space="preserve"> </w:t>
      </w:r>
      <w:r w:rsidRPr="0068440B">
        <w:rPr>
          <w:rFonts w:ascii="Times New Roman" w:eastAsia="Times New Roman" w:hAnsi="Times New Roman" w:cs="Times New Roman"/>
          <w:iCs/>
          <w:kern w:val="32"/>
          <w:sz w:val="24"/>
          <w:szCs w:val="24"/>
          <w:lang w:val="pt-BR" w:eastAsia="it-IT"/>
        </w:rPr>
        <w:t xml:space="preserve">Direito do Contratante de </w:t>
      </w:r>
      <w:r w:rsidR="0068440B" w:rsidRPr="0068440B">
        <w:rPr>
          <w:rFonts w:ascii="Times New Roman" w:eastAsia="Times New Roman" w:hAnsi="Times New Roman" w:cs="Times New Roman"/>
          <w:iCs/>
          <w:kern w:val="32"/>
          <w:sz w:val="24"/>
          <w:szCs w:val="24"/>
          <w:lang w:val="pt-BR" w:eastAsia="it-IT"/>
        </w:rPr>
        <w:t xml:space="preserve">adjudicar </w:t>
      </w:r>
      <w:r w:rsidRPr="0068440B">
        <w:rPr>
          <w:rFonts w:ascii="Times New Roman" w:eastAsia="Times New Roman" w:hAnsi="Times New Roman" w:cs="Times New Roman"/>
          <w:iCs/>
          <w:kern w:val="32"/>
          <w:sz w:val="24"/>
          <w:szCs w:val="24"/>
          <w:lang w:val="pt-BR" w:eastAsia="it-IT"/>
        </w:rPr>
        <w:t>a terceiros os serviços residuais, com recuperação das maiores despesas;</w:t>
      </w:r>
      <w:r w:rsidR="0068440B">
        <w:rPr>
          <w:rFonts w:ascii="Times New Roman" w:eastAsia="Times New Roman" w:hAnsi="Times New Roman" w:cs="Times New Roman"/>
          <w:iCs/>
          <w:kern w:val="32"/>
          <w:sz w:val="24"/>
          <w:szCs w:val="24"/>
          <w:lang w:val="pt-BR" w:eastAsia="it-IT"/>
        </w:rPr>
        <w:t xml:space="preserve"> </w:t>
      </w:r>
      <w:r w:rsidRPr="0068440B">
        <w:rPr>
          <w:rFonts w:ascii="Times New Roman" w:eastAsia="Times New Roman" w:hAnsi="Times New Roman" w:cs="Times New Roman"/>
          <w:iCs/>
          <w:kern w:val="32"/>
          <w:sz w:val="24"/>
          <w:szCs w:val="24"/>
          <w:lang w:val="pt-BR" w:eastAsia="it-IT"/>
        </w:rPr>
        <w:t xml:space="preserve">Pagamento apenas pelas prestações regularmente executadas, </w:t>
      </w:r>
      <w:r w:rsidR="0068440B" w:rsidRPr="0068440B">
        <w:rPr>
          <w:rFonts w:ascii="Times New Roman" w:eastAsia="Times New Roman" w:hAnsi="Times New Roman" w:cs="Times New Roman"/>
          <w:iCs/>
          <w:kern w:val="32"/>
          <w:sz w:val="24"/>
          <w:szCs w:val="24"/>
          <w:lang w:val="pt-BR" w:eastAsia="it-IT"/>
        </w:rPr>
        <w:t>após detraídos</w:t>
      </w:r>
      <w:r w:rsidRPr="0068440B">
        <w:rPr>
          <w:rFonts w:ascii="Times New Roman" w:eastAsia="Times New Roman" w:hAnsi="Times New Roman" w:cs="Times New Roman"/>
          <w:iCs/>
          <w:kern w:val="32"/>
          <w:sz w:val="24"/>
          <w:szCs w:val="24"/>
          <w:lang w:val="pt-BR" w:eastAsia="it-IT"/>
        </w:rPr>
        <w:t xml:space="preserve"> os ônus adicionais decorrentes da resolução;</w:t>
      </w:r>
      <w:r w:rsidR="0068440B">
        <w:rPr>
          <w:rFonts w:ascii="Times New Roman" w:eastAsia="Times New Roman" w:hAnsi="Times New Roman" w:cs="Times New Roman"/>
          <w:iCs/>
          <w:kern w:val="32"/>
          <w:sz w:val="24"/>
          <w:szCs w:val="24"/>
          <w:lang w:val="pt-BR" w:eastAsia="it-IT"/>
        </w:rPr>
        <w:t xml:space="preserve"> </w:t>
      </w:r>
      <w:r w:rsidRPr="0068440B">
        <w:rPr>
          <w:rFonts w:ascii="Times New Roman" w:eastAsia="Times New Roman" w:hAnsi="Times New Roman" w:cs="Times New Roman"/>
          <w:iCs/>
          <w:kern w:val="32"/>
          <w:sz w:val="24"/>
          <w:szCs w:val="24"/>
          <w:lang w:val="pt-BR" w:eastAsia="it-IT"/>
        </w:rPr>
        <w:t>Obrigação do Contratado de fornecer toda a documentação técnica e dados necessários para a continuidade dos serviços, diretamente ou por terceiros;</w:t>
      </w:r>
      <w:r w:rsidR="0068440B">
        <w:rPr>
          <w:rFonts w:ascii="Times New Roman" w:eastAsia="Times New Roman" w:hAnsi="Times New Roman" w:cs="Times New Roman"/>
          <w:iCs/>
          <w:kern w:val="32"/>
          <w:sz w:val="24"/>
          <w:szCs w:val="24"/>
          <w:lang w:val="pt-BR" w:eastAsia="it-IT"/>
        </w:rPr>
        <w:t xml:space="preserve"> </w:t>
      </w:r>
      <w:r w:rsidR="0068440B" w:rsidRPr="0068440B">
        <w:rPr>
          <w:rFonts w:ascii="Times New Roman" w:eastAsia="Times New Roman" w:hAnsi="Times New Roman" w:cs="Times New Roman"/>
          <w:iCs/>
          <w:kern w:val="32"/>
          <w:sz w:val="24"/>
          <w:szCs w:val="24"/>
          <w:lang w:val="pt-BR" w:eastAsia="it-IT"/>
        </w:rPr>
        <w:t xml:space="preserve">Perda da capacidade de participação em novos procedimentos de escolha de Fornecedor por parte do Contratante pelo período de 03 (três) anos, </w:t>
      </w:r>
    </w:p>
    <w:p w14:paraId="3EF40811" w14:textId="77777777" w:rsidR="00961AA8" w:rsidRPr="0068440B" w:rsidRDefault="00961AA8" w:rsidP="000B1BE2">
      <w:pPr>
        <w:shd w:val="clear" w:color="auto" w:fill="FFFFFF"/>
        <w:spacing w:after="0" w:line="240" w:lineRule="auto"/>
        <w:jc w:val="both"/>
        <w:rPr>
          <w:rFonts w:ascii="Times New Roman" w:eastAsia="Times New Roman" w:hAnsi="Times New Roman" w:cs="Times New Roman"/>
          <w:kern w:val="32"/>
          <w:sz w:val="24"/>
          <w:szCs w:val="24"/>
          <w:lang w:val="pt-BR" w:eastAsia="it-IT"/>
        </w:rPr>
      </w:pPr>
      <w:r w:rsidRPr="0068440B">
        <w:rPr>
          <w:rFonts w:ascii="Times New Roman" w:eastAsia="Times New Roman" w:hAnsi="Times New Roman" w:cs="Times New Roman"/>
          <w:kern w:val="32"/>
          <w:sz w:val="24"/>
          <w:szCs w:val="24"/>
          <w:lang w:val="pt-BR" w:eastAsia="it-IT"/>
        </w:rPr>
        <w:t xml:space="preserve"> </w:t>
      </w:r>
    </w:p>
    <w:p w14:paraId="314806E2"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b/>
          <w:bCs/>
          <w:kern w:val="32"/>
          <w:sz w:val="24"/>
          <w:szCs w:val="24"/>
          <w:lang w:val="pt-BR" w:eastAsia="it-IT"/>
        </w:rPr>
      </w:pPr>
    </w:p>
    <w:p w14:paraId="333CD934"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b/>
          <w:bCs/>
          <w:kern w:val="32"/>
          <w:sz w:val="24"/>
          <w:szCs w:val="24"/>
          <w:lang w:val="pt-BR" w:eastAsia="it-IT"/>
        </w:rPr>
      </w:pPr>
      <w:r w:rsidRPr="00346664">
        <w:rPr>
          <w:rFonts w:ascii="Times New Roman" w:eastAsia="Times New Roman" w:hAnsi="Times New Roman" w:cs="Times New Roman"/>
          <w:b/>
          <w:bCs/>
          <w:kern w:val="32"/>
          <w:sz w:val="24"/>
          <w:szCs w:val="24"/>
          <w:lang w:val="pt-BR" w:eastAsia="it-IT"/>
        </w:rPr>
        <w:t>Art. 12 – Proibição de cessão e subcontratação</w:t>
      </w:r>
    </w:p>
    <w:p w14:paraId="40657635"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b/>
          <w:bCs/>
          <w:kern w:val="32"/>
          <w:sz w:val="24"/>
          <w:szCs w:val="24"/>
          <w:lang w:val="pt-BR" w:eastAsia="it-IT"/>
        </w:rPr>
      </w:pPr>
    </w:p>
    <w:p w14:paraId="0F74B2B0"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b/>
          <w:bCs/>
          <w:kern w:val="32"/>
          <w:sz w:val="24"/>
          <w:szCs w:val="24"/>
          <w:lang w:val="pt-BR" w:eastAsia="it-IT"/>
        </w:rPr>
      </w:pPr>
      <w:r w:rsidRPr="00346664">
        <w:rPr>
          <w:rFonts w:ascii="Times New Roman" w:eastAsia="Times New Roman" w:hAnsi="Times New Roman" w:cs="Times New Roman"/>
          <w:bCs/>
          <w:kern w:val="32"/>
          <w:sz w:val="24"/>
          <w:szCs w:val="24"/>
          <w:lang w:val="pt-BR" w:eastAsia="it-IT"/>
        </w:rPr>
        <w:t>12.1 É proibido ao Contratado ceder, de qualquer forma, o presente Acordo-quadro ou os Contratos de implementação, sob pena da resolução, nos termos do artigo 11.</w:t>
      </w:r>
    </w:p>
    <w:p w14:paraId="0AF7BED7" w14:textId="77777777" w:rsidR="00961AA8" w:rsidRPr="00346664" w:rsidRDefault="00961AA8" w:rsidP="000B1BE2">
      <w:pPr>
        <w:keepNext/>
        <w:shd w:val="clear" w:color="auto" w:fill="FFFFFF"/>
        <w:spacing w:after="0" w:line="240" w:lineRule="auto"/>
        <w:jc w:val="both"/>
        <w:outlineLvl w:val="0"/>
        <w:rPr>
          <w:rFonts w:ascii="Times New Roman" w:eastAsia="Times New Roman" w:hAnsi="Times New Roman" w:cs="Times New Roman"/>
          <w:bCs/>
          <w:kern w:val="32"/>
          <w:sz w:val="24"/>
          <w:szCs w:val="24"/>
          <w:lang w:val="pt-BR" w:eastAsia="it-IT"/>
        </w:rPr>
      </w:pPr>
    </w:p>
    <w:p w14:paraId="5D60FAB9" w14:textId="77777777" w:rsidR="00961AA8" w:rsidRPr="00346664" w:rsidRDefault="00961AA8" w:rsidP="000B1BE2">
      <w:pPr>
        <w:keepNext/>
        <w:shd w:val="clear" w:color="auto" w:fill="FFFFFF"/>
        <w:spacing w:after="0" w:line="240" w:lineRule="auto"/>
        <w:jc w:val="both"/>
        <w:outlineLvl w:val="0"/>
        <w:rPr>
          <w:rFonts w:ascii="Times New Roman" w:eastAsia="Times New Roman" w:hAnsi="Times New Roman" w:cs="Times New Roman"/>
          <w:bCs/>
          <w:kern w:val="32"/>
          <w:sz w:val="24"/>
          <w:szCs w:val="24"/>
          <w:lang w:val="pt-BR" w:eastAsia="it-IT"/>
        </w:rPr>
      </w:pPr>
    </w:p>
    <w:p w14:paraId="6C7F6305" w14:textId="77777777" w:rsidR="00961AA8" w:rsidRPr="00346664" w:rsidRDefault="00961AA8" w:rsidP="000B1BE2">
      <w:pPr>
        <w:keepNext/>
        <w:shd w:val="clear" w:color="auto" w:fill="FFFFFF"/>
        <w:spacing w:after="0" w:line="240" w:lineRule="auto"/>
        <w:jc w:val="both"/>
        <w:outlineLvl w:val="0"/>
        <w:rPr>
          <w:rFonts w:ascii="Times New Roman" w:eastAsia="Times New Roman" w:hAnsi="Times New Roman" w:cs="Times New Roman"/>
          <w:b/>
          <w:bCs/>
          <w:kern w:val="32"/>
          <w:sz w:val="24"/>
          <w:szCs w:val="24"/>
          <w:lang w:val="pt-BR" w:eastAsia="it-IT"/>
        </w:rPr>
      </w:pPr>
      <w:r w:rsidRPr="00346664">
        <w:rPr>
          <w:rFonts w:ascii="Times New Roman" w:eastAsia="Times New Roman" w:hAnsi="Times New Roman" w:cs="Times New Roman"/>
          <w:b/>
          <w:bCs/>
          <w:kern w:val="32"/>
          <w:sz w:val="24"/>
          <w:szCs w:val="24"/>
          <w:lang w:val="pt-BR" w:eastAsia="it-IT"/>
        </w:rPr>
        <w:t>Art. 13 – Responsabilidades</w:t>
      </w:r>
    </w:p>
    <w:p w14:paraId="6E06B285" w14:textId="77777777" w:rsidR="00961AA8" w:rsidRPr="00346664" w:rsidRDefault="00961AA8" w:rsidP="000B1BE2">
      <w:pPr>
        <w:keepNext/>
        <w:shd w:val="clear" w:color="auto" w:fill="FFFFFF"/>
        <w:spacing w:after="0" w:line="240" w:lineRule="auto"/>
        <w:jc w:val="both"/>
        <w:outlineLvl w:val="0"/>
        <w:rPr>
          <w:rFonts w:ascii="Times New Roman" w:eastAsia="Times New Roman" w:hAnsi="Times New Roman" w:cs="Times New Roman"/>
          <w:b/>
          <w:bCs/>
          <w:kern w:val="32"/>
          <w:sz w:val="24"/>
          <w:szCs w:val="24"/>
          <w:lang w:val="pt-BR" w:eastAsia="it-IT"/>
        </w:rPr>
      </w:pPr>
    </w:p>
    <w:p w14:paraId="11FB9453"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sz w:val="24"/>
          <w:szCs w:val="24"/>
          <w:lang w:val="pt-BR" w:eastAsia="it-IT"/>
        </w:rPr>
      </w:pPr>
      <w:r w:rsidRPr="00346664">
        <w:rPr>
          <w:rFonts w:ascii="Times New Roman" w:eastAsia="Times New Roman" w:hAnsi="Times New Roman" w:cs="Times New Roman"/>
          <w:sz w:val="24"/>
          <w:szCs w:val="24"/>
          <w:lang w:val="pt-BR" w:eastAsia="it-IT"/>
        </w:rPr>
        <w:t xml:space="preserve">13.1 O Contratado assume toda a responsabilidade em caso de acidentes e danos causados pelo Contratante em decorrência de falhas ou negligências cometidas pelos seus </w:t>
      </w:r>
      <w:r w:rsidRPr="00346664">
        <w:rPr>
          <w:rFonts w:ascii="Times New Roman" w:eastAsia="Times New Roman" w:hAnsi="Times New Roman" w:cs="Times New Roman"/>
          <w:sz w:val="24"/>
          <w:szCs w:val="24"/>
          <w:lang w:val="pt-BR" w:eastAsia="it-IT"/>
        </w:rPr>
        <w:lastRenderedPageBreak/>
        <w:t>funcionários durante a execução dos serviços. O Contratado compromete-se a garantir sigilo quanto às informações que vier a conhecer em razão do presente contrato.</w:t>
      </w:r>
    </w:p>
    <w:p w14:paraId="7B75FF4D"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sz w:val="24"/>
          <w:szCs w:val="24"/>
          <w:lang w:val="pt-BR" w:eastAsia="it-IT"/>
        </w:rPr>
      </w:pPr>
    </w:p>
    <w:p w14:paraId="78D0344A"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sz w:val="24"/>
          <w:szCs w:val="24"/>
          <w:lang w:val="pt-BR" w:eastAsia="it-IT"/>
        </w:rPr>
      </w:pPr>
      <w:r w:rsidRPr="00346664">
        <w:rPr>
          <w:rFonts w:ascii="Times New Roman" w:eastAsia="Times New Roman" w:hAnsi="Times New Roman" w:cs="Times New Roman"/>
          <w:sz w:val="24"/>
          <w:szCs w:val="24"/>
          <w:lang w:val="pt-BR" w:eastAsia="it-IT"/>
        </w:rPr>
        <w:t>13.2 O Contratado e o Contratante são responsáveis pelas infrações, a eles atribuíveis, das obrigações impostas pelas normas europeias e brasileiras em matéria de proteção de pessoas físicas quanto ao processamento de dados pessoais.</w:t>
      </w:r>
    </w:p>
    <w:p w14:paraId="6672FCE2" w14:textId="77777777" w:rsidR="00961AA8" w:rsidRPr="00346664" w:rsidRDefault="00961AA8" w:rsidP="000B1BE2">
      <w:pPr>
        <w:spacing w:after="0" w:line="240" w:lineRule="auto"/>
        <w:contextualSpacing/>
        <w:jc w:val="both"/>
        <w:rPr>
          <w:rFonts w:ascii="Times New Roman" w:eastAsia="Times New Roman" w:hAnsi="Times New Roman" w:cs="Times New Roman"/>
          <w:sz w:val="24"/>
          <w:szCs w:val="24"/>
          <w:lang w:val="pt-BR" w:eastAsia="it-IT"/>
        </w:rPr>
      </w:pPr>
    </w:p>
    <w:p w14:paraId="645C49A2" w14:textId="77777777" w:rsidR="00961AA8" w:rsidRPr="00346664" w:rsidRDefault="00961AA8" w:rsidP="000B1BE2">
      <w:pPr>
        <w:spacing w:after="0" w:line="240" w:lineRule="auto"/>
        <w:contextualSpacing/>
        <w:jc w:val="both"/>
        <w:rPr>
          <w:rFonts w:ascii="Times New Roman" w:eastAsia="Times New Roman" w:hAnsi="Times New Roman" w:cs="Times New Roman"/>
          <w:sz w:val="24"/>
          <w:szCs w:val="24"/>
          <w:lang w:val="pt-BR" w:eastAsia="it-IT"/>
        </w:rPr>
      </w:pPr>
      <w:r w:rsidRPr="00346664">
        <w:rPr>
          <w:rFonts w:ascii="Times New Roman" w:eastAsia="Times New Roman" w:hAnsi="Times New Roman" w:cs="Times New Roman"/>
          <w:sz w:val="24"/>
          <w:szCs w:val="24"/>
          <w:lang w:val="pt-BR" w:eastAsia="it-IT"/>
        </w:rPr>
        <w:t>13.3 As obrigações assumidas pelo Contratado, com o presente contrato, não constituem de modo algum, vínculo de trabalho ou de emprego, a título algum, entre o Contratante e o pessoal utilizado pelo Contratado, nem ensejam exigência alguma em relação ao Contratante, para além do que é aqui combinado expressamente. O pessoal citado poderá realizar exclusivamente as atividades previstas no presente contrato, e nenhuma outra atividade pode ser considerada autorizada. O Contratado obriga-se a dar ciência da presente cláusula ao pessoal empregado a qualquer título.</w:t>
      </w:r>
    </w:p>
    <w:p w14:paraId="4381BC65" w14:textId="77777777" w:rsidR="00961AA8" w:rsidRPr="00346664" w:rsidRDefault="00961AA8" w:rsidP="000B1BE2">
      <w:pPr>
        <w:spacing w:after="0" w:line="240" w:lineRule="auto"/>
        <w:contextualSpacing/>
        <w:jc w:val="both"/>
        <w:rPr>
          <w:rFonts w:ascii="Times New Roman" w:eastAsia="Times New Roman" w:hAnsi="Times New Roman" w:cs="Times New Roman"/>
          <w:sz w:val="24"/>
          <w:szCs w:val="24"/>
          <w:lang w:val="pt-BR" w:eastAsia="it-IT"/>
        </w:rPr>
      </w:pPr>
    </w:p>
    <w:p w14:paraId="632541C9" w14:textId="58AB078B" w:rsidR="00961AA8" w:rsidRPr="00346664" w:rsidRDefault="00961AA8" w:rsidP="000B1BE2">
      <w:pPr>
        <w:spacing w:after="0" w:line="240" w:lineRule="auto"/>
        <w:contextualSpacing/>
        <w:jc w:val="both"/>
        <w:rPr>
          <w:rFonts w:ascii="Times New Roman" w:eastAsia="Times New Roman" w:hAnsi="Times New Roman" w:cs="Times New Roman"/>
          <w:sz w:val="24"/>
          <w:szCs w:val="24"/>
          <w:lang w:val="pt-BR" w:eastAsia="it-IT"/>
        </w:rPr>
      </w:pPr>
      <w:r w:rsidRPr="00346664">
        <w:rPr>
          <w:rFonts w:ascii="Times New Roman" w:eastAsia="Times New Roman" w:hAnsi="Times New Roman" w:cs="Times New Roman"/>
          <w:sz w:val="24"/>
          <w:szCs w:val="24"/>
          <w:lang w:val="pt-BR" w:eastAsia="it-IT"/>
        </w:rPr>
        <w:t>13.4 O Contratado reembolsará o Contratante por quaisquer despesas oriundas de condenações trabalhistas, inclusive previdenciárias e honorários advocatícios decorrentes de inobservância das obrigações trabalhistas aplicáveis</w:t>
      </w:r>
      <w:r w:rsidR="001C3529">
        <w:rPr>
          <w:rFonts w:ascii="Times New Roman" w:eastAsia="Times New Roman" w:hAnsi="Times New Roman" w:cs="Times New Roman"/>
          <w:sz w:val="24"/>
          <w:szCs w:val="24"/>
          <w:lang w:val="pt-BR" w:eastAsia="it-IT"/>
        </w:rPr>
        <w:t xml:space="preserve"> aos contratos</w:t>
      </w:r>
      <w:r w:rsidRPr="00346664">
        <w:rPr>
          <w:rFonts w:ascii="Times New Roman" w:eastAsia="Times New Roman" w:hAnsi="Times New Roman" w:cs="Times New Roman"/>
          <w:sz w:val="24"/>
          <w:szCs w:val="24"/>
          <w:lang w:val="pt-BR" w:eastAsia="it-IT"/>
        </w:rPr>
        <w:t>.</w:t>
      </w:r>
    </w:p>
    <w:p w14:paraId="2759A6B8"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b/>
          <w:bCs/>
          <w:kern w:val="32"/>
          <w:sz w:val="24"/>
          <w:szCs w:val="24"/>
          <w:lang w:val="pt-BR" w:eastAsia="it-IT"/>
        </w:rPr>
      </w:pPr>
    </w:p>
    <w:p w14:paraId="355DAD7F"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b/>
          <w:bCs/>
          <w:iCs/>
          <w:kern w:val="32"/>
          <w:sz w:val="24"/>
          <w:szCs w:val="24"/>
          <w:lang w:val="pt-BR" w:eastAsia="it-IT"/>
        </w:rPr>
      </w:pPr>
      <w:r w:rsidRPr="00346664">
        <w:rPr>
          <w:rFonts w:ascii="Times New Roman" w:eastAsia="Times New Roman" w:hAnsi="Times New Roman" w:cs="Times New Roman"/>
          <w:b/>
          <w:bCs/>
          <w:iCs/>
          <w:kern w:val="32"/>
          <w:sz w:val="24"/>
          <w:szCs w:val="24"/>
          <w:lang w:val="pt-BR" w:eastAsia="it-IT"/>
        </w:rPr>
        <w:t>Art. 14 – Disposições finais</w:t>
      </w:r>
    </w:p>
    <w:p w14:paraId="65D5B401"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b/>
          <w:bCs/>
          <w:kern w:val="32"/>
          <w:sz w:val="24"/>
          <w:szCs w:val="24"/>
          <w:lang w:val="pt-BR" w:eastAsia="it-IT"/>
        </w:rPr>
      </w:pPr>
    </w:p>
    <w:p w14:paraId="52678685" w14:textId="77686AEE" w:rsidR="00961AA8" w:rsidRPr="00346664" w:rsidRDefault="00961AA8" w:rsidP="000B1BE2">
      <w:pPr>
        <w:shd w:val="clear" w:color="auto" w:fill="FFFFFF"/>
        <w:spacing w:after="0" w:line="240" w:lineRule="auto"/>
        <w:jc w:val="both"/>
        <w:rPr>
          <w:rFonts w:ascii="Times New Roman" w:eastAsia="Times New Roman" w:hAnsi="Times New Roman" w:cs="Times New Roman"/>
          <w:bCs/>
          <w:kern w:val="32"/>
          <w:sz w:val="24"/>
          <w:szCs w:val="24"/>
          <w:lang w:val="pt-BR" w:eastAsia="it-IT"/>
        </w:rPr>
      </w:pPr>
      <w:r w:rsidRPr="00346664">
        <w:rPr>
          <w:rFonts w:ascii="Times New Roman" w:eastAsia="Times New Roman" w:hAnsi="Times New Roman" w:cs="Times New Roman"/>
          <w:bCs/>
          <w:kern w:val="32"/>
          <w:sz w:val="24"/>
          <w:szCs w:val="24"/>
          <w:lang w:val="pt-BR" w:eastAsia="it-IT"/>
        </w:rPr>
        <w:t xml:space="preserve">14.1 Nenhuma cláusula deste Acordo-quadro pode ser interpretada como renúncia explícita </w:t>
      </w:r>
      <w:r w:rsidR="001C3529" w:rsidRPr="00346664">
        <w:rPr>
          <w:rFonts w:ascii="Times New Roman" w:eastAsia="Times New Roman" w:hAnsi="Times New Roman" w:cs="Times New Roman"/>
          <w:bCs/>
          <w:kern w:val="32"/>
          <w:sz w:val="24"/>
          <w:szCs w:val="24"/>
          <w:lang w:val="pt-BR" w:eastAsia="it-IT"/>
        </w:rPr>
        <w:t>a implícita</w:t>
      </w:r>
      <w:r w:rsidRPr="00346664">
        <w:rPr>
          <w:rFonts w:ascii="Times New Roman" w:eastAsia="Times New Roman" w:hAnsi="Times New Roman" w:cs="Times New Roman"/>
          <w:bCs/>
          <w:kern w:val="32"/>
          <w:sz w:val="24"/>
          <w:szCs w:val="24"/>
          <w:lang w:val="pt-BR" w:eastAsia="it-IT"/>
        </w:rPr>
        <w:t xml:space="preserve"> às imunidades reconhecidas ao Contratante pelo direito internacional.</w:t>
      </w:r>
    </w:p>
    <w:p w14:paraId="68A07554"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b/>
          <w:bCs/>
          <w:kern w:val="32"/>
          <w:sz w:val="24"/>
          <w:szCs w:val="24"/>
          <w:lang w:val="pt-BR" w:eastAsia="it-IT"/>
        </w:rPr>
      </w:pPr>
    </w:p>
    <w:p w14:paraId="6EC20FA0"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bCs/>
          <w:kern w:val="32"/>
          <w:sz w:val="24"/>
          <w:szCs w:val="24"/>
          <w:lang w:val="pt-BR" w:eastAsia="it-IT"/>
        </w:rPr>
      </w:pPr>
      <w:r w:rsidRPr="00346664">
        <w:rPr>
          <w:rFonts w:ascii="Times New Roman" w:eastAsia="Times New Roman" w:hAnsi="Times New Roman" w:cs="Times New Roman"/>
          <w:bCs/>
          <w:kern w:val="32"/>
          <w:sz w:val="24"/>
          <w:szCs w:val="24"/>
          <w:lang w:val="pt-BR" w:eastAsia="it-IT"/>
        </w:rPr>
        <w:t xml:space="preserve">14.2 O presente Acordo é regulamentado pelas normas </w:t>
      </w:r>
      <w:r>
        <w:rPr>
          <w:rFonts w:ascii="Times New Roman" w:eastAsia="Times New Roman" w:hAnsi="Times New Roman" w:cs="Times New Roman"/>
          <w:bCs/>
          <w:kern w:val="32"/>
          <w:sz w:val="24"/>
          <w:szCs w:val="24"/>
          <w:lang w:val="pt-BR" w:eastAsia="it-IT"/>
        </w:rPr>
        <w:t>de direito internacional e brasileiras</w:t>
      </w:r>
      <w:r w:rsidRPr="00346664">
        <w:rPr>
          <w:rFonts w:ascii="Times New Roman" w:eastAsia="Times New Roman" w:hAnsi="Times New Roman" w:cs="Times New Roman"/>
          <w:bCs/>
          <w:kern w:val="32"/>
          <w:sz w:val="24"/>
          <w:szCs w:val="24"/>
          <w:lang w:val="pt-BR" w:eastAsia="it-IT"/>
        </w:rPr>
        <w:t>. O foro competente para controvérsias é o foro</w:t>
      </w:r>
      <w:r>
        <w:rPr>
          <w:rFonts w:ascii="Times New Roman" w:eastAsia="Times New Roman" w:hAnsi="Times New Roman" w:cs="Times New Roman"/>
          <w:bCs/>
          <w:kern w:val="32"/>
          <w:sz w:val="24"/>
          <w:szCs w:val="24"/>
          <w:lang w:val="pt-BR" w:eastAsia="it-IT"/>
        </w:rPr>
        <w:t xml:space="preserve"> federal da comarca</w:t>
      </w:r>
      <w:r w:rsidRPr="00346664">
        <w:rPr>
          <w:rFonts w:ascii="Times New Roman" w:eastAsia="Times New Roman" w:hAnsi="Times New Roman" w:cs="Times New Roman"/>
          <w:bCs/>
          <w:kern w:val="32"/>
          <w:sz w:val="24"/>
          <w:szCs w:val="24"/>
          <w:lang w:val="pt-BR" w:eastAsia="it-IT"/>
        </w:rPr>
        <w:t xml:space="preserve"> do Rio de Janeiro.</w:t>
      </w:r>
    </w:p>
    <w:p w14:paraId="25DE4D7C"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bCs/>
          <w:kern w:val="32"/>
          <w:sz w:val="24"/>
          <w:szCs w:val="24"/>
          <w:lang w:val="pt-BR" w:eastAsia="it-IT"/>
        </w:rPr>
      </w:pPr>
    </w:p>
    <w:p w14:paraId="5C4F584D" w14:textId="15ED7F26" w:rsidR="00961AA8" w:rsidRDefault="00961AA8" w:rsidP="000B1BE2">
      <w:pPr>
        <w:shd w:val="clear" w:color="auto" w:fill="FFFFFF"/>
        <w:spacing w:after="0" w:line="240" w:lineRule="auto"/>
        <w:jc w:val="both"/>
        <w:rPr>
          <w:rFonts w:ascii="Times New Roman" w:eastAsia="Times New Roman" w:hAnsi="Times New Roman" w:cs="Times New Roman"/>
          <w:bCs/>
          <w:kern w:val="32"/>
          <w:sz w:val="24"/>
          <w:szCs w:val="24"/>
          <w:lang w:val="pt-BR" w:eastAsia="it-IT"/>
        </w:rPr>
      </w:pPr>
      <w:r w:rsidRPr="00346664">
        <w:rPr>
          <w:rFonts w:ascii="Times New Roman" w:eastAsia="Times New Roman" w:hAnsi="Times New Roman" w:cs="Times New Roman"/>
          <w:bCs/>
          <w:kern w:val="32"/>
          <w:sz w:val="24"/>
          <w:szCs w:val="24"/>
          <w:lang w:val="pt-BR" w:eastAsia="it-IT"/>
        </w:rPr>
        <w:t>14.3 O presente documento contém a descrição das obrigações do Contratante e do Contratado</w:t>
      </w:r>
      <w:r w:rsidR="005730D3">
        <w:rPr>
          <w:rFonts w:ascii="Times New Roman" w:eastAsia="Times New Roman" w:hAnsi="Times New Roman" w:cs="Times New Roman"/>
          <w:bCs/>
          <w:kern w:val="32"/>
          <w:sz w:val="24"/>
          <w:szCs w:val="24"/>
          <w:lang w:val="pt-BR" w:eastAsia="it-IT"/>
        </w:rPr>
        <w:t xml:space="preserve"> estipuladas para o Acordo-quadro</w:t>
      </w:r>
      <w:r w:rsidRPr="00346664">
        <w:rPr>
          <w:rFonts w:ascii="Times New Roman" w:eastAsia="Times New Roman" w:hAnsi="Times New Roman" w:cs="Times New Roman"/>
          <w:bCs/>
          <w:kern w:val="32"/>
          <w:sz w:val="24"/>
          <w:szCs w:val="24"/>
          <w:lang w:val="pt-BR" w:eastAsia="it-IT"/>
        </w:rPr>
        <w:t>, e poderá ser modificado unicamente por outro contrato que tenha a mesma forma, excluindo-se qualquer outro tipo de modificação contratual.</w:t>
      </w:r>
    </w:p>
    <w:p w14:paraId="142EC9B4" w14:textId="77777777" w:rsidR="00EA3BD9" w:rsidRDefault="00EA3BD9" w:rsidP="000B1BE2">
      <w:pPr>
        <w:shd w:val="clear" w:color="auto" w:fill="FFFFFF"/>
        <w:spacing w:after="0" w:line="240" w:lineRule="auto"/>
        <w:jc w:val="both"/>
        <w:rPr>
          <w:rFonts w:ascii="Times New Roman" w:eastAsia="Times New Roman" w:hAnsi="Times New Roman" w:cs="Times New Roman"/>
          <w:bCs/>
          <w:kern w:val="32"/>
          <w:sz w:val="24"/>
          <w:szCs w:val="24"/>
          <w:lang w:val="pt-BR" w:eastAsia="it-IT"/>
        </w:rPr>
      </w:pPr>
    </w:p>
    <w:p w14:paraId="378254D6" w14:textId="4D47B8DD" w:rsidR="00EA3BD9" w:rsidRDefault="00EA3BD9" w:rsidP="000B1BE2">
      <w:pPr>
        <w:shd w:val="clear" w:color="auto" w:fill="FFFFFF"/>
        <w:spacing w:after="0" w:line="240" w:lineRule="auto"/>
        <w:jc w:val="both"/>
        <w:rPr>
          <w:rFonts w:ascii="Times New Roman" w:eastAsia="Times New Roman" w:hAnsi="Times New Roman" w:cs="Times New Roman"/>
          <w:bCs/>
          <w:kern w:val="32"/>
          <w:sz w:val="24"/>
          <w:szCs w:val="24"/>
          <w:lang w:val="pt-BR" w:eastAsia="it-IT"/>
        </w:rPr>
      </w:pPr>
      <w:r>
        <w:rPr>
          <w:rFonts w:ascii="Times New Roman" w:eastAsia="Times New Roman" w:hAnsi="Times New Roman" w:cs="Times New Roman"/>
          <w:bCs/>
          <w:kern w:val="32"/>
          <w:sz w:val="24"/>
          <w:szCs w:val="24"/>
          <w:lang w:val="pt-BR" w:eastAsia="it-IT"/>
        </w:rPr>
        <w:t>Endereço eletrônico para fins de notificação, intimação e comunicações sobre o contrato:</w:t>
      </w:r>
    </w:p>
    <w:p w14:paraId="36FE1ED0" w14:textId="41AB67AB" w:rsidR="00EA3BD9" w:rsidRDefault="00EA3BD9" w:rsidP="000B1BE2">
      <w:pPr>
        <w:shd w:val="clear" w:color="auto" w:fill="FFFFFF"/>
        <w:spacing w:after="0" w:line="240" w:lineRule="auto"/>
        <w:jc w:val="both"/>
        <w:rPr>
          <w:rFonts w:ascii="Times New Roman" w:eastAsia="Times New Roman" w:hAnsi="Times New Roman" w:cs="Times New Roman"/>
          <w:bCs/>
          <w:kern w:val="32"/>
          <w:sz w:val="24"/>
          <w:szCs w:val="24"/>
          <w:lang w:val="pt-BR" w:eastAsia="it-IT"/>
        </w:rPr>
      </w:pPr>
      <w:r>
        <w:rPr>
          <w:rFonts w:ascii="Times New Roman" w:eastAsia="Times New Roman" w:hAnsi="Times New Roman" w:cs="Times New Roman"/>
          <w:bCs/>
          <w:kern w:val="32"/>
          <w:sz w:val="24"/>
          <w:szCs w:val="24"/>
          <w:lang w:val="pt-BR" w:eastAsia="it-IT"/>
        </w:rPr>
        <w:t xml:space="preserve">Contratante: </w:t>
      </w:r>
    </w:p>
    <w:p w14:paraId="60F7B193" w14:textId="1DF5DC9A" w:rsidR="009E0310" w:rsidRPr="00346664" w:rsidRDefault="009E0310" w:rsidP="000B1BE2">
      <w:pPr>
        <w:shd w:val="clear" w:color="auto" w:fill="FFFFFF"/>
        <w:spacing w:after="0" w:line="240" w:lineRule="auto"/>
        <w:jc w:val="both"/>
        <w:rPr>
          <w:rFonts w:ascii="Times New Roman" w:eastAsia="Times New Roman" w:hAnsi="Times New Roman" w:cs="Times New Roman"/>
          <w:bCs/>
          <w:kern w:val="32"/>
          <w:sz w:val="24"/>
          <w:szCs w:val="24"/>
          <w:lang w:val="pt-BR" w:eastAsia="it-IT"/>
        </w:rPr>
      </w:pPr>
      <w:r>
        <w:rPr>
          <w:rFonts w:ascii="Times New Roman" w:eastAsia="Times New Roman" w:hAnsi="Times New Roman" w:cs="Times New Roman"/>
          <w:bCs/>
          <w:kern w:val="32"/>
          <w:sz w:val="24"/>
          <w:szCs w:val="24"/>
          <w:lang w:val="pt-BR" w:eastAsia="it-IT"/>
        </w:rPr>
        <w:t>Contratado:</w:t>
      </w:r>
    </w:p>
    <w:p w14:paraId="6AFB5C09" w14:textId="77777777" w:rsidR="00961AA8" w:rsidRPr="00346664" w:rsidRDefault="00961AA8" w:rsidP="000B1BE2">
      <w:pPr>
        <w:shd w:val="clear" w:color="auto" w:fill="FFFFFF"/>
        <w:spacing w:after="0" w:line="240" w:lineRule="auto"/>
        <w:jc w:val="both"/>
        <w:rPr>
          <w:rFonts w:ascii="Times New Roman" w:eastAsia="Times New Roman" w:hAnsi="Times New Roman" w:cs="Times New Roman"/>
          <w:bCs/>
          <w:i/>
          <w:kern w:val="32"/>
          <w:sz w:val="24"/>
          <w:szCs w:val="24"/>
          <w:lang w:val="pt-BR" w:eastAsia="it-IT"/>
        </w:rPr>
      </w:pPr>
    </w:p>
    <w:p w14:paraId="42FB70EF" w14:textId="494D3C06" w:rsidR="000B1BE2" w:rsidRDefault="00961AA8" w:rsidP="005730D3">
      <w:pPr>
        <w:shd w:val="clear" w:color="auto" w:fill="FFFFFF"/>
        <w:spacing w:after="0" w:line="240" w:lineRule="auto"/>
        <w:jc w:val="center"/>
        <w:rPr>
          <w:rFonts w:ascii="Times New Roman" w:eastAsia="Times New Roman" w:hAnsi="Times New Roman" w:cs="Times New Roman"/>
          <w:bCs/>
          <w:i/>
          <w:kern w:val="32"/>
          <w:sz w:val="24"/>
          <w:szCs w:val="24"/>
          <w:lang w:val="pt-BR" w:eastAsia="it-IT"/>
        </w:rPr>
      </w:pPr>
      <w:r w:rsidRPr="00346664">
        <w:rPr>
          <w:rFonts w:ascii="Times New Roman" w:eastAsia="Times New Roman" w:hAnsi="Times New Roman" w:cs="Times New Roman"/>
          <w:bCs/>
          <w:i/>
          <w:kern w:val="32"/>
          <w:sz w:val="24"/>
          <w:szCs w:val="24"/>
          <w:lang w:val="pt-BR" w:eastAsia="it-IT"/>
        </w:rPr>
        <w:t>Rio de Janeiro</w:t>
      </w:r>
      <w:r w:rsidRPr="00252C6D">
        <w:rPr>
          <w:rFonts w:ascii="Times New Roman" w:eastAsia="Times New Roman" w:hAnsi="Times New Roman" w:cs="Times New Roman"/>
          <w:bCs/>
          <w:i/>
          <w:kern w:val="32"/>
          <w:sz w:val="24"/>
          <w:szCs w:val="24"/>
          <w:lang w:val="pt-BR" w:eastAsia="it-IT"/>
        </w:rPr>
        <w:t>, ...................</w:t>
      </w:r>
      <w:r w:rsidRPr="00346664">
        <w:rPr>
          <w:rFonts w:ascii="Times New Roman" w:eastAsia="Times New Roman" w:hAnsi="Times New Roman" w:cs="Times New Roman"/>
          <w:bCs/>
          <w:i/>
          <w:kern w:val="32"/>
          <w:sz w:val="24"/>
          <w:szCs w:val="24"/>
          <w:lang w:val="pt-BR" w:eastAsia="it-IT"/>
        </w:rPr>
        <w:t xml:space="preserve"> de 20</w:t>
      </w:r>
      <w:r w:rsidR="00B46BCC">
        <w:rPr>
          <w:rFonts w:ascii="Times New Roman" w:eastAsia="Times New Roman" w:hAnsi="Times New Roman" w:cs="Times New Roman"/>
          <w:bCs/>
          <w:i/>
          <w:kern w:val="32"/>
          <w:sz w:val="24"/>
          <w:szCs w:val="24"/>
          <w:lang w:val="pt-BR" w:eastAsia="it-IT"/>
        </w:rPr>
        <w:t>25.</w:t>
      </w:r>
    </w:p>
    <w:p w14:paraId="20256056" w14:textId="77777777" w:rsidR="001C3529" w:rsidRDefault="001C3529" w:rsidP="005730D3">
      <w:pPr>
        <w:shd w:val="clear" w:color="auto" w:fill="FFFFFF"/>
        <w:spacing w:after="0" w:line="240" w:lineRule="auto"/>
        <w:jc w:val="center"/>
        <w:rPr>
          <w:rFonts w:ascii="Times New Roman" w:eastAsia="Times New Roman" w:hAnsi="Times New Roman" w:cs="Times New Roman"/>
          <w:bCs/>
          <w:i/>
          <w:kern w:val="32"/>
          <w:sz w:val="24"/>
          <w:szCs w:val="24"/>
          <w:lang w:val="pt-BR" w:eastAsia="it-IT"/>
        </w:rPr>
      </w:pPr>
    </w:p>
    <w:tbl>
      <w:tblPr>
        <w:tblStyle w:val="Tabelacomgrade"/>
        <w:tblW w:w="0" w:type="auto"/>
        <w:tblLook w:val="04A0" w:firstRow="1" w:lastRow="0" w:firstColumn="1" w:lastColumn="0" w:noHBand="0" w:noVBand="1"/>
      </w:tblPr>
      <w:tblGrid>
        <w:gridCol w:w="4292"/>
        <w:gridCol w:w="4202"/>
      </w:tblGrid>
      <w:tr w:rsidR="00961AA8" w:rsidRPr="00346664" w14:paraId="135BCD7E" w14:textId="77777777" w:rsidTr="000B1BE2">
        <w:trPr>
          <w:trHeight w:val="96"/>
        </w:trPr>
        <w:tc>
          <w:tcPr>
            <w:tcW w:w="4292" w:type="dxa"/>
          </w:tcPr>
          <w:p w14:paraId="43285724" w14:textId="77777777" w:rsidR="00961AA8" w:rsidRPr="00346664" w:rsidRDefault="00961AA8" w:rsidP="000B1BE2">
            <w:pPr>
              <w:keepNext/>
              <w:shd w:val="clear" w:color="auto" w:fill="FFFFFF"/>
              <w:jc w:val="both"/>
              <w:outlineLvl w:val="0"/>
              <w:rPr>
                <w:rFonts w:ascii="Times New Roman" w:eastAsia="Times New Roman" w:hAnsi="Times New Roman" w:cs="Times New Roman"/>
                <w:bCs/>
                <w:i/>
                <w:kern w:val="32"/>
                <w:sz w:val="24"/>
                <w:szCs w:val="24"/>
                <w:lang w:eastAsia="it-IT"/>
              </w:rPr>
            </w:pPr>
            <w:r w:rsidRPr="00346664">
              <w:rPr>
                <w:rFonts w:ascii="Times New Roman" w:eastAsia="Times New Roman" w:hAnsi="Times New Roman" w:cs="Times New Roman"/>
                <w:bCs/>
                <w:i/>
                <w:kern w:val="32"/>
                <w:sz w:val="24"/>
                <w:szCs w:val="24"/>
                <w:lang w:eastAsia="it-IT"/>
              </w:rPr>
              <w:lastRenderedPageBreak/>
              <w:t>Contratado</w:t>
            </w:r>
          </w:p>
        </w:tc>
        <w:tc>
          <w:tcPr>
            <w:tcW w:w="4202" w:type="dxa"/>
          </w:tcPr>
          <w:p w14:paraId="7DA3E381" w14:textId="77777777" w:rsidR="00961AA8" w:rsidRPr="00346664" w:rsidRDefault="00961AA8" w:rsidP="000B1BE2">
            <w:pPr>
              <w:keepNext/>
              <w:shd w:val="clear" w:color="auto" w:fill="FFFFFF"/>
              <w:jc w:val="both"/>
              <w:outlineLvl w:val="0"/>
              <w:rPr>
                <w:rFonts w:ascii="Times New Roman" w:eastAsia="Times New Roman" w:hAnsi="Times New Roman" w:cs="Times New Roman"/>
                <w:bCs/>
                <w:i/>
                <w:kern w:val="32"/>
                <w:sz w:val="24"/>
                <w:szCs w:val="24"/>
                <w:lang w:eastAsia="it-IT"/>
              </w:rPr>
            </w:pPr>
            <w:r w:rsidRPr="00346664">
              <w:rPr>
                <w:rFonts w:ascii="Times New Roman" w:eastAsia="Times New Roman" w:hAnsi="Times New Roman" w:cs="Times New Roman"/>
                <w:bCs/>
                <w:i/>
                <w:kern w:val="32"/>
                <w:sz w:val="24"/>
                <w:szCs w:val="24"/>
                <w:lang w:eastAsia="it-IT"/>
              </w:rPr>
              <w:t xml:space="preserve"> Consulado Geral da Itália</w:t>
            </w:r>
          </w:p>
        </w:tc>
      </w:tr>
      <w:tr w:rsidR="00961AA8" w:rsidRPr="00346664" w14:paraId="079F4792" w14:textId="77777777" w:rsidTr="000B1BE2">
        <w:trPr>
          <w:trHeight w:val="937"/>
        </w:trPr>
        <w:tc>
          <w:tcPr>
            <w:tcW w:w="4292" w:type="dxa"/>
          </w:tcPr>
          <w:p w14:paraId="43E7178A" w14:textId="77777777" w:rsidR="00961AA8" w:rsidRPr="00346664" w:rsidRDefault="00961AA8" w:rsidP="000B1BE2">
            <w:pPr>
              <w:keepNext/>
              <w:shd w:val="clear" w:color="auto" w:fill="FFFFFF"/>
              <w:jc w:val="both"/>
              <w:outlineLvl w:val="0"/>
              <w:rPr>
                <w:rFonts w:ascii="Times New Roman" w:eastAsia="Times New Roman" w:hAnsi="Times New Roman" w:cs="Times New Roman"/>
                <w:bCs/>
                <w:i/>
                <w:kern w:val="32"/>
                <w:sz w:val="24"/>
                <w:szCs w:val="24"/>
                <w:lang w:eastAsia="it-IT"/>
              </w:rPr>
            </w:pPr>
          </w:p>
        </w:tc>
        <w:tc>
          <w:tcPr>
            <w:tcW w:w="4202" w:type="dxa"/>
          </w:tcPr>
          <w:p w14:paraId="137EEEE3" w14:textId="77777777" w:rsidR="00961AA8" w:rsidRPr="00346664" w:rsidRDefault="00961AA8" w:rsidP="000B1BE2">
            <w:pPr>
              <w:keepNext/>
              <w:shd w:val="clear" w:color="auto" w:fill="FFFFFF"/>
              <w:jc w:val="both"/>
              <w:outlineLvl w:val="0"/>
              <w:rPr>
                <w:rFonts w:ascii="Times New Roman" w:eastAsia="Times New Roman" w:hAnsi="Times New Roman" w:cs="Times New Roman"/>
                <w:bCs/>
                <w:i/>
                <w:kern w:val="32"/>
                <w:sz w:val="24"/>
                <w:szCs w:val="24"/>
                <w:lang w:eastAsia="it-IT"/>
              </w:rPr>
            </w:pPr>
          </w:p>
        </w:tc>
      </w:tr>
      <w:tr w:rsidR="00961AA8" w:rsidRPr="00346664" w14:paraId="69C38EA7" w14:textId="77777777" w:rsidTr="000B1BE2">
        <w:trPr>
          <w:trHeight w:val="60"/>
        </w:trPr>
        <w:tc>
          <w:tcPr>
            <w:tcW w:w="4292" w:type="dxa"/>
          </w:tcPr>
          <w:p w14:paraId="04895BFF" w14:textId="77777777" w:rsidR="00961AA8" w:rsidRPr="00346664" w:rsidRDefault="00961AA8" w:rsidP="000B1BE2">
            <w:pPr>
              <w:keepNext/>
              <w:shd w:val="clear" w:color="auto" w:fill="FFFFFF"/>
              <w:jc w:val="both"/>
              <w:outlineLvl w:val="0"/>
              <w:rPr>
                <w:rFonts w:ascii="Times New Roman" w:eastAsia="Times New Roman" w:hAnsi="Times New Roman" w:cs="Times New Roman"/>
                <w:bCs/>
                <w:i/>
                <w:kern w:val="32"/>
                <w:sz w:val="24"/>
                <w:szCs w:val="24"/>
                <w:lang w:eastAsia="it-IT"/>
              </w:rPr>
            </w:pPr>
            <w:r w:rsidRPr="00346664">
              <w:rPr>
                <w:rFonts w:ascii="Times New Roman" w:eastAsia="Times New Roman" w:hAnsi="Times New Roman" w:cs="Times New Roman"/>
                <w:bCs/>
                <w:i/>
                <w:kern w:val="32"/>
                <w:sz w:val="24"/>
                <w:szCs w:val="24"/>
                <w:lang w:eastAsia="it-IT"/>
              </w:rPr>
              <w:t>[………</w:t>
            </w:r>
            <w:r w:rsidRPr="00346664">
              <w:rPr>
                <w:rStyle w:val="Refdenotaderodap"/>
                <w:rFonts w:eastAsia="Times New Roman" w:cs="Times New Roman"/>
                <w:bCs/>
                <w:i/>
                <w:kern w:val="32"/>
                <w:szCs w:val="24"/>
                <w:lang w:eastAsia="it-IT"/>
              </w:rPr>
              <w:footnoteReference w:customMarkFollows="1" w:id="1"/>
              <w:t>CC</w:t>
            </w:r>
            <w:r w:rsidRPr="00346664">
              <w:rPr>
                <w:rFonts w:ascii="Times New Roman" w:eastAsia="Times New Roman" w:hAnsi="Times New Roman" w:cs="Times New Roman"/>
                <w:bCs/>
                <w:i/>
                <w:kern w:val="32"/>
                <w:sz w:val="24"/>
                <w:szCs w:val="24"/>
                <w:lang w:eastAsia="it-IT"/>
              </w:rPr>
              <w:t>……..]</w:t>
            </w:r>
          </w:p>
        </w:tc>
        <w:tc>
          <w:tcPr>
            <w:tcW w:w="4202" w:type="dxa"/>
          </w:tcPr>
          <w:p w14:paraId="249B02B5" w14:textId="45C1C031" w:rsidR="00961AA8" w:rsidRPr="00346664" w:rsidRDefault="00105932" w:rsidP="000B1BE2">
            <w:pPr>
              <w:keepNext/>
              <w:shd w:val="clear" w:color="auto" w:fill="FFFFFF"/>
              <w:jc w:val="both"/>
              <w:outlineLvl w:val="0"/>
              <w:rPr>
                <w:rFonts w:ascii="Times New Roman" w:eastAsia="Times New Roman" w:hAnsi="Times New Roman" w:cs="Times New Roman"/>
                <w:bCs/>
                <w:i/>
                <w:kern w:val="32"/>
                <w:sz w:val="24"/>
                <w:szCs w:val="24"/>
                <w:lang w:eastAsia="it-IT"/>
              </w:rPr>
            </w:pPr>
            <w:r>
              <w:rPr>
                <w:rFonts w:ascii="Times New Roman" w:eastAsia="Times New Roman" w:hAnsi="Times New Roman" w:cs="Times New Roman"/>
                <w:bCs/>
                <w:i/>
                <w:kern w:val="32"/>
                <w:sz w:val="24"/>
                <w:szCs w:val="24"/>
                <w:lang w:eastAsia="it-IT"/>
              </w:rPr>
              <w:t>Massimiliano Iacchini</w:t>
            </w:r>
            <w:r w:rsidR="00961AA8" w:rsidRPr="00346664">
              <w:rPr>
                <w:rFonts w:ascii="Times New Roman" w:eastAsia="Times New Roman" w:hAnsi="Times New Roman" w:cs="Times New Roman"/>
                <w:bCs/>
                <w:i/>
                <w:kern w:val="32"/>
                <w:sz w:val="24"/>
                <w:szCs w:val="24"/>
                <w:lang w:eastAsia="it-IT"/>
              </w:rPr>
              <w:t>, Cônsul Geral</w:t>
            </w:r>
          </w:p>
        </w:tc>
      </w:tr>
    </w:tbl>
    <w:p w14:paraId="17A0099C" w14:textId="77777777" w:rsidR="00CE4FE8" w:rsidRDefault="00CE4FE8" w:rsidP="000B1BE2"/>
    <w:sectPr w:rsidR="00CE4FE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7A470" w14:textId="77777777" w:rsidR="0081097D" w:rsidRDefault="0081097D" w:rsidP="00961AA8">
      <w:pPr>
        <w:spacing w:after="0" w:line="240" w:lineRule="auto"/>
      </w:pPr>
      <w:r>
        <w:separator/>
      </w:r>
    </w:p>
  </w:endnote>
  <w:endnote w:type="continuationSeparator" w:id="0">
    <w:p w14:paraId="7F97CAE6" w14:textId="77777777" w:rsidR="0081097D" w:rsidRDefault="0081097D" w:rsidP="00961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4FF5D" w14:textId="77777777" w:rsidR="0081097D" w:rsidRDefault="0081097D" w:rsidP="00961AA8">
      <w:pPr>
        <w:spacing w:after="0" w:line="240" w:lineRule="auto"/>
      </w:pPr>
      <w:r>
        <w:separator/>
      </w:r>
    </w:p>
  </w:footnote>
  <w:footnote w:type="continuationSeparator" w:id="0">
    <w:p w14:paraId="1EDBEBCF" w14:textId="77777777" w:rsidR="0081097D" w:rsidRDefault="0081097D" w:rsidP="00961AA8">
      <w:pPr>
        <w:spacing w:after="0" w:line="240" w:lineRule="auto"/>
      </w:pPr>
      <w:r>
        <w:continuationSeparator/>
      </w:r>
    </w:p>
  </w:footnote>
  <w:footnote w:id="1">
    <w:p w14:paraId="3725B2DD" w14:textId="77777777" w:rsidR="00961AA8" w:rsidRPr="00DC5BC6" w:rsidRDefault="00961AA8" w:rsidP="00961AA8">
      <w:pPr>
        <w:pStyle w:val="Textodenotaderodap"/>
        <w:jc w:val="both"/>
        <w:rPr>
          <w:lang w:val="pt-BR"/>
        </w:rPr>
      </w:pPr>
      <w:r w:rsidRPr="00DC5BC6">
        <w:rPr>
          <w:rStyle w:val="Refdenotaderodap"/>
          <w:lang w:val="pt-BR"/>
        </w:rPr>
        <w:t>CC</w:t>
      </w:r>
      <w:r w:rsidRPr="00DC5BC6">
        <w:rPr>
          <w:lang w:val="pt-BR"/>
        </w:rPr>
        <w:t xml:space="preserve"> </w:t>
      </w:r>
      <w:r w:rsidRPr="00DC5BC6">
        <w:rPr>
          <w:rStyle w:val="Refdenotaderodap"/>
          <w:i/>
          <w:lang w:val="pt-BR"/>
        </w:rPr>
        <w:t>Indicar</w:t>
      </w:r>
      <w:r w:rsidRPr="00DC5BC6">
        <w:rPr>
          <w:rFonts w:ascii="Times New Roman" w:eastAsia="Times New Roman" w:hAnsi="Times New Roman" w:cs="Times New Roman"/>
          <w:i/>
          <w:sz w:val="24"/>
          <w:szCs w:val="24"/>
          <w:lang w:val="pt-BR" w:eastAsia="it-IT"/>
        </w:rPr>
        <w:t xml:space="preserve"> nome e sobrenome do representante legal</w:t>
      </w:r>
      <w:r>
        <w:rPr>
          <w:rFonts w:ascii="Times New Roman" w:eastAsia="Times New Roman" w:hAnsi="Times New Roman" w:cs="Times New Roman"/>
          <w:i/>
          <w:sz w:val="24"/>
          <w:szCs w:val="24"/>
          <w:lang w:val="pt-BR" w:eastAsia="it-IT"/>
        </w:rPr>
        <w:t xml:space="preserve"> o</w:t>
      </w:r>
      <w:r w:rsidRPr="00DC5BC6">
        <w:rPr>
          <w:rFonts w:ascii="Times New Roman" w:eastAsia="Times New Roman" w:hAnsi="Times New Roman" w:cs="Times New Roman"/>
          <w:i/>
          <w:sz w:val="24"/>
          <w:szCs w:val="24"/>
          <w:lang w:val="pt-BR" w:eastAsia="it-IT"/>
        </w:rPr>
        <w:t>u do procurador do Contratado</w:t>
      </w:r>
      <w:r>
        <w:rPr>
          <w:rFonts w:ascii="Times New Roman" w:eastAsia="Times New Roman" w:hAnsi="Times New Roman" w:cs="Times New Roman"/>
          <w:i/>
          <w:sz w:val="24"/>
          <w:szCs w:val="24"/>
          <w:lang w:val="pt-BR" w:eastAsia="it-IT"/>
        </w:rPr>
        <w:t xml:space="preserve"> que assina o documento</w:t>
      </w:r>
      <w:r w:rsidRPr="00DC5BC6">
        <w:rPr>
          <w:rFonts w:ascii="Times New Roman" w:eastAsia="Times New Roman" w:hAnsi="Times New Roman" w:cs="Times New Roman"/>
          <w:i/>
          <w:sz w:val="24"/>
          <w:szCs w:val="24"/>
          <w:lang w:val="pt-BR" w:eastAsia="it-I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520F4" w14:textId="77777777" w:rsidR="000B1BE2" w:rsidRDefault="000B1BE2" w:rsidP="000B1BE2">
    <w:pPr>
      <w:pStyle w:val="Cabealho"/>
      <w:jc w:val="center"/>
    </w:pPr>
    <w:r w:rsidRPr="00346664">
      <w:rPr>
        <w:rFonts w:ascii="Arial" w:eastAsia="Dotum" w:hAnsi="Arial" w:cs="Arial"/>
        <w:noProof/>
        <w:lang w:val="pt-BR" w:eastAsia="pt-BR"/>
      </w:rPr>
      <w:drawing>
        <wp:inline distT="0" distB="0" distL="0" distR="0" wp14:anchorId="42E77A82" wp14:editId="1BFD9723">
          <wp:extent cx="1476375" cy="13165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ECI-consolato-generale-italia-V-IT-1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0362" cy="1382511"/>
                  </a:xfrm>
                  <a:prstGeom prst="rect">
                    <a:avLst/>
                  </a:prstGeom>
                </pic:spPr>
              </pic:pic>
            </a:graphicData>
          </a:graphic>
        </wp:inline>
      </w:drawing>
    </w:r>
  </w:p>
  <w:p w14:paraId="7A0E0B73" w14:textId="77777777" w:rsidR="000B1BE2" w:rsidRDefault="000B1BE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AA8"/>
    <w:rsid w:val="00030B0F"/>
    <w:rsid w:val="00033578"/>
    <w:rsid w:val="00045684"/>
    <w:rsid w:val="000B1BE2"/>
    <w:rsid w:val="00105932"/>
    <w:rsid w:val="0017022C"/>
    <w:rsid w:val="001B6483"/>
    <w:rsid w:val="001C3529"/>
    <w:rsid w:val="001F5A85"/>
    <w:rsid w:val="002118FA"/>
    <w:rsid w:val="00225037"/>
    <w:rsid w:val="002A0F03"/>
    <w:rsid w:val="003A2F44"/>
    <w:rsid w:val="003F64BE"/>
    <w:rsid w:val="003F77A9"/>
    <w:rsid w:val="005730D3"/>
    <w:rsid w:val="005A1F48"/>
    <w:rsid w:val="00667469"/>
    <w:rsid w:val="0068440B"/>
    <w:rsid w:val="006C1373"/>
    <w:rsid w:val="006D28B6"/>
    <w:rsid w:val="007058B4"/>
    <w:rsid w:val="00792550"/>
    <w:rsid w:val="0079693B"/>
    <w:rsid w:val="007A73D7"/>
    <w:rsid w:val="007B2489"/>
    <w:rsid w:val="0081097D"/>
    <w:rsid w:val="00845000"/>
    <w:rsid w:val="008A017C"/>
    <w:rsid w:val="008C0BCF"/>
    <w:rsid w:val="008F1ADF"/>
    <w:rsid w:val="00940319"/>
    <w:rsid w:val="00943ED8"/>
    <w:rsid w:val="00961AA8"/>
    <w:rsid w:val="009D2253"/>
    <w:rsid w:val="009E0310"/>
    <w:rsid w:val="009F5234"/>
    <w:rsid w:val="00A04E78"/>
    <w:rsid w:val="00A75F43"/>
    <w:rsid w:val="00AC3B14"/>
    <w:rsid w:val="00B46BCC"/>
    <w:rsid w:val="00B77C9A"/>
    <w:rsid w:val="00C2211C"/>
    <w:rsid w:val="00C45FCE"/>
    <w:rsid w:val="00CE4FE8"/>
    <w:rsid w:val="00D01526"/>
    <w:rsid w:val="00D978AF"/>
    <w:rsid w:val="00DD1381"/>
    <w:rsid w:val="00E17885"/>
    <w:rsid w:val="00EA3BD9"/>
    <w:rsid w:val="00EC3B38"/>
    <w:rsid w:val="00EF5B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68F4E"/>
  <w15:chartTrackingRefBased/>
  <w15:docId w15:val="{DDEF576F-5D9A-4D8B-AA23-00DD54E3B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AA8"/>
    <w:pPr>
      <w:spacing w:after="200" w:line="276" w:lineRule="auto"/>
    </w:pPr>
    <w:rPr>
      <w:lang w:val="it-I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61AA8"/>
    <w:pPr>
      <w:spacing w:after="0" w:line="240" w:lineRule="auto"/>
      <w:ind w:left="720"/>
      <w:contextualSpacing/>
    </w:pPr>
    <w:rPr>
      <w:rFonts w:ascii="Times New Roman" w:eastAsia="Times New Roman" w:hAnsi="Times New Roman" w:cs="Times New Roman"/>
      <w:sz w:val="24"/>
      <w:szCs w:val="24"/>
      <w:lang w:eastAsia="it-IT"/>
    </w:rPr>
  </w:style>
  <w:style w:type="paragraph" w:styleId="Textodenotaderodap">
    <w:name w:val="footnote text"/>
    <w:basedOn w:val="Normal"/>
    <w:link w:val="TextodenotaderodapChar"/>
    <w:uiPriority w:val="99"/>
    <w:semiHidden/>
    <w:unhideWhenUsed/>
    <w:rsid w:val="00961AA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61AA8"/>
    <w:rPr>
      <w:sz w:val="20"/>
      <w:szCs w:val="20"/>
      <w:lang w:val="it-IT"/>
    </w:rPr>
  </w:style>
  <w:style w:type="character" w:styleId="Refdenotaderodap">
    <w:name w:val="footnote reference"/>
    <w:basedOn w:val="Fontepargpadro"/>
    <w:uiPriority w:val="99"/>
    <w:unhideWhenUsed/>
    <w:rsid w:val="00961AA8"/>
    <w:rPr>
      <w:vertAlign w:val="superscript"/>
    </w:rPr>
  </w:style>
  <w:style w:type="table" w:styleId="Tabelacomgrade">
    <w:name w:val="Table Grid"/>
    <w:basedOn w:val="Tabelanormal"/>
    <w:uiPriority w:val="39"/>
    <w:rsid w:val="00961AA8"/>
    <w:pPr>
      <w:spacing w:after="0" w:line="240" w:lineRule="auto"/>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B1BE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B1BE2"/>
    <w:rPr>
      <w:lang w:val="it-IT"/>
    </w:rPr>
  </w:style>
  <w:style w:type="paragraph" w:styleId="Rodap">
    <w:name w:val="footer"/>
    <w:basedOn w:val="Normal"/>
    <w:link w:val="RodapChar"/>
    <w:uiPriority w:val="99"/>
    <w:unhideWhenUsed/>
    <w:rsid w:val="000B1BE2"/>
    <w:pPr>
      <w:tabs>
        <w:tab w:val="center" w:pos="4252"/>
        <w:tab w:val="right" w:pos="8504"/>
      </w:tabs>
      <w:spacing w:after="0" w:line="240" w:lineRule="auto"/>
    </w:pPr>
  </w:style>
  <w:style w:type="character" w:customStyle="1" w:styleId="RodapChar">
    <w:name w:val="Rodapé Char"/>
    <w:basedOn w:val="Fontepargpadro"/>
    <w:link w:val="Rodap"/>
    <w:uiPriority w:val="99"/>
    <w:rsid w:val="000B1BE2"/>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2398</Words>
  <Characters>13861</Characters>
  <Application>Microsoft Office Word</Application>
  <DocSecurity>0</DocSecurity>
  <Lines>315</Lines>
  <Paragraphs>108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Lucimar Morais Cunha</cp:lastModifiedBy>
  <cp:revision>4</cp:revision>
  <dcterms:created xsi:type="dcterms:W3CDTF">2025-11-06T13:34:00Z</dcterms:created>
  <dcterms:modified xsi:type="dcterms:W3CDTF">2025-11-06T13:46:00Z</dcterms:modified>
</cp:coreProperties>
</file>