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B53C" w14:textId="364AAC16" w:rsidR="009C4ECC" w:rsidRPr="009C4ECC" w:rsidRDefault="009C4ECC" w:rsidP="009C4ECC">
      <w:pPr>
        <w:suppressAutoHyphens/>
        <w:spacing w:after="0" w:line="240" w:lineRule="auto"/>
        <w:jc w:val="right"/>
        <w:rPr>
          <w:rFonts w:ascii="Times New Roman" w:eastAsia="Calibri" w:hAnsi="Times New Roman" w:cs="Times New Roman"/>
          <w:kern w:val="1"/>
          <w:sz w:val="24"/>
          <w:szCs w:val="24"/>
          <w:u w:val="single"/>
          <w:lang w:eastAsia="it-IT" w:bidi="it-IT"/>
        </w:rPr>
      </w:pPr>
      <w:proofErr w:type="spellStart"/>
      <w:r w:rsidRPr="009C4ECC">
        <w:rPr>
          <w:rFonts w:ascii="Times New Roman" w:eastAsia="Calibri" w:hAnsi="Times New Roman" w:cs="Times New Roman"/>
          <w:kern w:val="1"/>
          <w:sz w:val="24"/>
          <w:szCs w:val="24"/>
          <w:u w:val="single"/>
          <w:lang w:eastAsia="it-IT" w:bidi="it-IT"/>
        </w:rPr>
        <w:t>Anexo</w:t>
      </w:r>
      <w:proofErr w:type="spellEnd"/>
      <w:r w:rsidRPr="009C4ECC">
        <w:rPr>
          <w:rFonts w:ascii="Times New Roman" w:eastAsia="Calibri" w:hAnsi="Times New Roman" w:cs="Times New Roman"/>
          <w:kern w:val="1"/>
          <w:sz w:val="24"/>
          <w:szCs w:val="24"/>
          <w:u w:val="single"/>
          <w:lang w:eastAsia="it-IT" w:bidi="it-IT"/>
        </w:rPr>
        <w:t xml:space="preserve"> 1</w:t>
      </w:r>
    </w:p>
    <w:p w14:paraId="1ADB7E6A" w14:textId="77777777" w:rsidR="009C4ECC" w:rsidRDefault="009C4ECC" w:rsidP="009C4ECC">
      <w:pPr>
        <w:suppressAutoHyphens/>
        <w:spacing w:after="0" w:line="240" w:lineRule="auto"/>
        <w:jc w:val="center"/>
        <w:rPr>
          <w:rFonts w:ascii="Times New Roman" w:eastAsia="Calibri" w:hAnsi="Times New Roman" w:cs="Times New Roman"/>
          <w:b/>
          <w:kern w:val="1"/>
          <w:sz w:val="24"/>
          <w:szCs w:val="24"/>
          <w:lang w:eastAsia="it-IT" w:bidi="it-IT"/>
        </w:rPr>
      </w:pPr>
    </w:p>
    <w:p w14:paraId="718D6426" w14:textId="77777777" w:rsidR="00BD5624" w:rsidRPr="008F421D" w:rsidRDefault="00BD5624" w:rsidP="009C4ECC">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ÚNICO DE REQUISITOS</w:t>
      </w:r>
    </w:p>
    <w:p w14:paraId="5847F61F"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5BB9E7E4" w14:textId="77777777" w:rsidR="00BD5624" w:rsidRPr="008F421D" w:rsidRDefault="00BD5624" w:rsidP="00BD5624">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Todas as informações exigidas devem ser introduzidas pelo operador económico, exceto quando expressamente indicado</w:t>
      </w:r>
    </w:p>
    <w:p w14:paraId="0601ED80"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1300E88C"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24E5FA4F"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25C06C10"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INFORMAÇÕES SOBRE O PROCEDIMENTO DE CONTRATAÇÃO E O CLIENTE</w:t>
      </w:r>
    </w:p>
    <w:p w14:paraId="61FE609A"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14:paraId="28C804AA" w14:textId="77777777" w:rsidTr="00B00F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6CCD606"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Identidade do Principal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3B9B78"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Responder:</w:t>
            </w:r>
          </w:p>
        </w:tc>
      </w:tr>
      <w:tr w:rsidR="008F421D" w:rsidRPr="008F421D" w14:paraId="43A4D3CC" w14:textId="77777777" w:rsidTr="00B00F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C67BED5"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310B962" w14:textId="77777777" w:rsidR="00BD5624" w:rsidRPr="008F421D" w:rsidRDefault="009A7CA3" w:rsidP="009731D0">
            <w:pPr>
              <w:suppressAutoHyphens/>
              <w:spacing w:after="0" w:line="240" w:lineRule="auto"/>
              <w:rPr>
                <w:rFonts w:ascii="Times New Roman" w:eastAsia="Calibri" w:hAnsi="Times New Roman" w:cs="Times New Roman"/>
                <w:b/>
                <w:i/>
                <w:kern w:val="1"/>
                <w:sz w:val="24"/>
                <w:szCs w:val="24"/>
                <w:lang w:eastAsia="it-IT" w:bidi="it-IT"/>
              </w:rPr>
            </w:pPr>
            <w:r>
              <w:rPr>
                <w:rFonts w:ascii="Times New Roman" w:eastAsia="Calibri" w:hAnsi="Times New Roman" w:cs="Times New Roman"/>
                <w:b/>
                <w:i/>
                <w:kern w:val="1"/>
                <w:sz w:val="24"/>
                <w:szCs w:val="24"/>
                <w:lang w:eastAsia="it-IT" w:bidi="it-IT"/>
              </w:rPr>
              <w:t>CONSULADO GERAL DA ITÁLIA NO RIO DE JANEIRO</w:t>
            </w:r>
          </w:p>
        </w:tc>
      </w:tr>
      <w:tr w:rsidR="008F421D" w:rsidRPr="008F421D" w14:paraId="4C458598" w14:textId="77777777" w:rsidTr="00B00FD5">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55E01D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Título ou breve descrição do contrato: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27A6370" w14:textId="77777777" w:rsidR="00BD5624" w:rsidRPr="0056664C" w:rsidRDefault="0026454A" w:rsidP="000D4D7F">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Oferta de Patrocínio</w:t>
            </w:r>
          </w:p>
        </w:tc>
      </w:tr>
      <w:tr w:rsidR="008F421D" w:rsidRPr="000B345D" w14:paraId="24745D4E" w14:textId="77777777" w:rsidTr="00B00FD5">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223041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CIGARRO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461BBF4" w14:textId="77777777" w:rsidR="00BD5624" w:rsidRPr="000B345D" w:rsidRDefault="00BD5624" w:rsidP="0013662D">
            <w:pPr>
              <w:suppressAutoHyphens/>
              <w:spacing w:after="0" w:line="240" w:lineRule="auto"/>
              <w:rPr>
                <w:rFonts w:ascii="Times New Roman" w:eastAsia="Calibri" w:hAnsi="Times New Roman" w:cs="Times New Roman"/>
                <w:b/>
                <w:kern w:val="1"/>
                <w:sz w:val="24"/>
                <w:szCs w:val="24"/>
                <w:lang w:val="pt-BR" w:eastAsia="it-IT" w:bidi="it-IT"/>
              </w:rPr>
            </w:pPr>
          </w:p>
        </w:tc>
      </w:tr>
    </w:tbl>
    <w:p w14:paraId="1F2C2EC3" w14:textId="77777777"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14:paraId="7D0AB5DE" w14:textId="77777777"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14:paraId="1EF00D59"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INFORMAÇÕES SOBRE O OPERADOR ECONÓMICO</w:t>
      </w:r>
    </w:p>
    <w:p w14:paraId="7A3CC102"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14:paraId="2709FC85"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C553FB" w14:textId="77777777" w:rsidR="00BD5624" w:rsidRPr="008E3FAB" w:rsidRDefault="00BD5624" w:rsidP="00B00FD5">
            <w:pPr>
              <w:suppressAutoHyphens/>
              <w:spacing w:after="0" w:line="240" w:lineRule="auto"/>
              <w:rPr>
                <w:rFonts w:ascii="Times New Roman" w:eastAsia="Calibri" w:hAnsi="Times New Roman" w:cs="Times New Roman"/>
                <w:kern w:val="1"/>
                <w:sz w:val="24"/>
                <w:szCs w:val="24"/>
                <w:lang w:val="en-US" w:eastAsia="it-IT" w:bidi="it-IT"/>
              </w:rPr>
            </w:pPr>
            <w:r w:rsidRPr="008E3FAB">
              <w:rPr>
                <w:rFonts w:ascii="Times New Roman" w:eastAsia="Calibri" w:hAnsi="Times New Roman" w:cs="Times New Roman"/>
                <w:b/>
                <w:kern w:val="1"/>
                <w:sz w:val="24"/>
                <w:szCs w:val="24"/>
                <w:lang w:val="en-US" w:eastAsia="it-IT" w:bidi="it-IT"/>
              </w:rPr>
              <w:t>A. Dados de identificação do operador económico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833672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Responder:</w:t>
            </w:r>
          </w:p>
        </w:tc>
      </w:tr>
      <w:tr w:rsidR="008F421D" w:rsidRPr="008F421D" w14:paraId="26E4E97E"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29459F" w14:textId="77777777"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Denominação: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B60AD4A"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3C1D8A30"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E590C"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Número de identificação nacional, se necessário (número de contribuinte, número de IVA, matrícula, etc.)</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B0AE5C6"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6F8C4CCD"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4B223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Endereço postal: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6B619A"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26F9B976" w14:textId="77777777"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6B37F9"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Pessoas de contato:</w:t>
            </w:r>
          </w:p>
          <w:p w14:paraId="504F540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Telefone:</w:t>
            </w:r>
          </w:p>
          <w:p w14:paraId="0E5855A9"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ou e-mail:</w:t>
            </w:r>
          </w:p>
          <w:p w14:paraId="6DDAED3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(sítio Web) (</w:t>
            </w:r>
            <w:r w:rsidRPr="008F421D">
              <w:rPr>
                <w:rFonts w:ascii="Times New Roman" w:eastAsia="Calibri" w:hAnsi="Times New Roman" w:cs="Times New Roman"/>
                <w:i/>
                <w:kern w:val="1"/>
                <w:sz w:val="24"/>
                <w:szCs w:val="24"/>
                <w:lang w:eastAsia="it-IT" w:bidi="it-IT"/>
              </w:rPr>
              <w:t>se for caso disso</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2CA3E81"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23CC9C47"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7B941939"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7B9890D8"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14:paraId="554CBB9B"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14:paraId="70B89288"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C61E0B" w14:textId="77777777" w:rsidR="00BD5624" w:rsidRPr="008E3FAB" w:rsidRDefault="00BD5624" w:rsidP="00B00FD5">
            <w:pPr>
              <w:suppressAutoHyphens/>
              <w:spacing w:after="0" w:line="240" w:lineRule="auto"/>
              <w:rPr>
                <w:rFonts w:ascii="Times New Roman" w:eastAsia="Calibri" w:hAnsi="Times New Roman" w:cs="Times New Roman"/>
                <w:kern w:val="1"/>
                <w:sz w:val="24"/>
                <w:szCs w:val="24"/>
                <w:lang w:val="en-US" w:eastAsia="it-IT" w:bidi="it-IT"/>
              </w:rPr>
            </w:pPr>
            <w:r w:rsidRPr="008E3FAB">
              <w:rPr>
                <w:rFonts w:ascii="Times New Roman" w:eastAsia="Calibri" w:hAnsi="Times New Roman" w:cs="Times New Roman"/>
                <w:b/>
                <w:kern w:val="1"/>
                <w:sz w:val="24"/>
                <w:szCs w:val="24"/>
                <w:lang w:val="en-US" w:eastAsia="it-IT" w:bidi="it-IT"/>
              </w:rPr>
              <w:t>B. Eventuais representantes do operador económico: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A7B8C0C"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Responder:</w:t>
            </w:r>
          </w:p>
        </w:tc>
      </w:tr>
      <w:tr w:rsidR="008F421D" w:rsidRPr="008F421D" w14:paraId="48BC7D49"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3DA5414"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19D87A08"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local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CE34A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21C61FBE"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3E510E69"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21F3B6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Cargo/Título para atuar: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335B44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7CC81401"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6A2B917"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Endereço postal: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A38F94"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0E3D2105"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2B4524A"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AC5B852"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7DF416B4"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A2880C6"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EE12277"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1D1E7DDC"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817F1A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necessário, forneça detalhes da representação (forma, escopo, finalidade):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9F3E1B"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14:paraId="35CF118D"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63E123A4" w14:textId="77777777" w:rsidR="00BD5624" w:rsidRPr="008F421D" w:rsidRDefault="00BD5624" w:rsidP="00BD5624">
      <w:pPr>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br w:type="page"/>
      </w:r>
    </w:p>
    <w:p w14:paraId="4F21271D" w14:textId="77777777" w:rsidR="00A40356" w:rsidRPr="008F421D" w:rsidRDefault="00A40356" w:rsidP="00A40356">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lastRenderedPageBreak/>
        <w:t xml:space="preserve">PARTE III: CAUSAS DE EXCLUSÃO </w:t>
      </w:r>
    </w:p>
    <w:p w14:paraId="45E669E3" w14:textId="77777777" w:rsidR="00A40356" w:rsidRPr="008F421D" w:rsidRDefault="00A40356" w:rsidP="00A40356">
      <w:pPr>
        <w:keepNext/>
        <w:suppressAutoHyphens/>
        <w:spacing w:after="0" w:line="240" w:lineRule="auto"/>
        <w:jc w:val="center"/>
        <w:rPr>
          <w:rFonts w:ascii="Times New Roman" w:eastAsia="Calibri" w:hAnsi="Times New Roman" w:cs="Times New Roman"/>
          <w:kern w:val="1"/>
          <w:sz w:val="24"/>
          <w:szCs w:val="24"/>
          <w:lang w:eastAsia="it-IT" w:bidi="it-IT"/>
        </w:rPr>
      </w:pPr>
    </w:p>
    <w:p w14:paraId="337907F3" w14:textId="77777777"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Motivos relacionados com condenações penais</w:t>
      </w:r>
    </w:p>
    <w:p w14:paraId="4532D0FD" w14:textId="77777777" w:rsidR="00A40356" w:rsidRPr="008F421D" w:rsidRDefault="00A40356" w:rsidP="000F5B9A">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Estão excluídos da participação na seleção aqueles que tenham sido condenados, com sentença criminal transitada em julgado, na Itália ou no país onde o contrato é executado, por um ou mais dos seguintes motivos: (1) participação em uma organização criminosa; (2) corrupção; (3) </w:t>
      </w:r>
      <w:r w:rsidRPr="008F421D">
        <w:rPr>
          <w:rFonts w:ascii="Times New Roman" w:eastAsia="Calibri" w:hAnsi="Times New Roman" w:cs="Times New Roman"/>
          <w:w w:val="0"/>
          <w:kern w:val="1"/>
          <w:sz w:val="24"/>
          <w:szCs w:val="24"/>
          <w:lang w:eastAsia="fr-BE" w:bidi="it-IT"/>
        </w:rPr>
        <w:t xml:space="preserve">fraude; 4) infrações terroristas ou infrações relacionadas com atividades terroristas; (5) </w:t>
      </w:r>
      <w:r w:rsidRPr="008F421D">
        <w:rPr>
          <w:rFonts w:ascii="Times New Roman" w:eastAsia="Calibri" w:hAnsi="Times New Roman" w:cs="Times New Roman"/>
          <w:bCs/>
          <w:iCs/>
          <w:w w:val="0"/>
          <w:kern w:val="1"/>
          <w:sz w:val="24"/>
          <w:szCs w:val="24"/>
          <w:lang w:eastAsia="fr-BE" w:bidi="it-IT"/>
        </w:rPr>
        <w:t>lavagem de dinheiro</w:t>
      </w:r>
      <w:r w:rsidRPr="008F421D">
        <w:rPr>
          <w:rFonts w:ascii="Times New Roman" w:eastAsia="Calibri" w:hAnsi="Times New Roman" w:cs="Times New Roman"/>
          <w:kern w:val="1"/>
          <w:sz w:val="24"/>
          <w:szCs w:val="24"/>
          <w:lang w:eastAsia="it-IT" w:bidi="it-IT"/>
        </w:rPr>
        <w:t xml:space="preserve"> ou financiamento do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trabalho infantil e outras formas de tráfico de seres humanos; (7) qualquer outro crime que resulte na impossibilidade de contratar com a administração pública. As situações relevantes para a exclusão são as previstas na lei italiana, bem como:</w:t>
      </w:r>
    </w:p>
    <w:p w14:paraId="49886056" w14:textId="77777777"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Nos Estados-Membros da União Europeia, as situações indicadas na legislação nacional que transpôs o artigo 57.º da Diretiva 2014/24/UE;</w:t>
      </w:r>
    </w:p>
    <w:p w14:paraId="0FE4A8B3" w14:textId="77777777" w:rsidR="00A40356" w:rsidRPr="008E3FAB"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val="en-US" w:eastAsia="it-IT" w:bidi="it-IT"/>
        </w:rPr>
      </w:pPr>
      <w:r w:rsidRPr="008E3FAB">
        <w:rPr>
          <w:rFonts w:ascii="Times New Roman" w:eastAsia="Calibri" w:hAnsi="Times New Roman" w:cs="Times New Roman"/>
          <w:kern w:val="1"/>
          <w:sz w:val="24"/>
          <w:szCs w:val="24"/>
          <w:lang w:val="en-US" w:eastAsia="it-IT" w:bidi="it-IT"/>
        </w:rPr>
        <w:t>em países terceiros, as situações equivalentes previstas pelo direito penal local.</w:t>
      </w:r>
    </w:p>
    <w:p w14:paraId="52288C41" w14:textId="77777777" w:rsidR="00A40356" w:rsidRPr="008E3FAB" w:rsidRDefault="00A40356" w:rsidP="000F5B9A">
      <w:pPr>
        <w:suppressAutoHyphens/>
        <w:spacing w:after="0" w:line="240" w:lineRule="auto"/>
        <w:ind w:right="-2"/>
        <w:jc w:val="both"/>
        <w:rPr>
          <w:rFonts w:ascii="Times New Roman" w:eastAsia="Calibri" w:hAnsi="Times New Roman" w:cs="Times New Roman"/>
          <w:kern w:val="1"/>
          <w:sz w:val="24"/>
          <w:szCs w:val="24"/>
          <w:lang w:val="en-US" w:eastAsia="it-IT" w:bidi="it-IT"/>
        </w:rPr>
      </w:pPr>
      <w:r w:rsidRPr="008E3FAB">
        <w:rPr>
          <w:rFonts w:ascii="Times New Roman" w:eastAsia="Calibri" w:hAnsi="Times New Roman" w:cs="Times New Roman"/>
          <w:kern w:val="1"/>
          <w:sz w:val="24"/>
          <w:szCs w:val="24"/>
          <w:lang w:val="en-US" w:eastAsia="it-IT" w:bidi="it-IT"/>
        </w:rPr>
        <w:t xml:space="preserve">O operador económico ou um membro dos seus órgãos de administração ou de fiscalização, ou qualquer pessoa que nele tenha poderes de representação, de decisão ou de controlo, não tenha sido condenado por um dos motivos acima referidos por sentença transitada em julgado proferida há menos de cinco anos ou </w:t>
      </w:r>
      <w:r w:rsidRPr="008E3FAB">
        <w:rPr>
          <w:rFonts w:ascii="Times New Roman" w:eastAsia="Calibri" w:hAnsi="Times New Roman" w:cs="Times New Roman"/>
          <w:kern w:val="14"/>
          <w:sz w:val="24"/>
          <w:szCs w:val="24"/>
          <w:lang w:val="en-US" w:eastAsia="it-IT" w:bidi="it-IT"/>
        </w:rPr>
        <w:t>após a qual</w:t>
      </w:r>
      <w:r w:rsidRPr="008E3FAB">
        <w:rPr>
          <w:rFonts w:ascii="Times New Roman" w:eastAsia="Calibri" w:hAnsi="Times New Roman" w:cs="Times New Roman"/>
          <w:kern w:val="1"/>
          <w:sz w:val="24"/>
          <w:szCs w:val="24"/>
          <w:lang w:val="en-US" w:eastAsia="it-IT" w:bidi="it-IT"/>
        </w:rPr>
        <w:t xml:space="preserve"> continue a ser aplicável um período de exclusão previsto na sentença.</w:t>
      </w:r>
    </w:p>
    <w:p w14:paraId="78998069" w14:textId="77777777" w:rsidR="00A40356" w:rsidRPr="008E3FAB" w:rsidRDefault="00A40356" w:rsidP="00A40356">
      <w:pPr>
        <w:suppressAutoHyphens/>
        <w:spacing w:after="0" w:line="240" w:lineRule="auto"/>
        <w:rPr>
          <w:rFonts w:ascii="Times New Roman" w:eastAsia="Calibri" w:hAnsi="Times New Roman" w:cs="Times New Roman"/>
          <w:kern w:val="1"/>
          <w:sz w:val="24"/>
          <w:szCs w:val="24"/>
          <w:lang w:val="en-US" w:eastAsia="it-IT" w:bidi="it-IT"/>
        </w:rPr>
      </w:pPr>
    </w:p>
    <w:p w14:paraId="33E04471" w14:textId="77777777" w:rsidR="000F5B9A"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Motivos relacionados com o pagamento de impostos ou contribuições para a segurança social</w:t>
      </w:r>
    </w:p>
    <w:p w14:paraId="3DAE661D" w14:textId="77777777" w:rsidR="00A40356"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O operador económico cumpriu todas as obrigações relativas ao pagamento de impostos, taxas ou contribuições para a segurança social, no país onde está estabelecido, em Itália e no país onde o contrato é executado.</w:t>
      </w:r>
    </w:p>
    <w:p w14:paraId="66902FD0" w14:textId="77777777"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p>
    <w:p w14:paraId="44873121" w14:textId="77777777" w:rsidR="000F5B9A" w:rsidRPr="008F421D" w:rsidRDefault="00A40356" w:rsidP="00A40356">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Motivos relacionados com insolvência, conflito de interesses ou falta profissional</w:t>
      </w:r>
    </w:p>
    <w:p w14:paraId="11748E6A" w14:textId="77777777" w:rsidR="00A40356" w:rsidRPr="008F421D" w:rsidRDefault="009C4ECC" w:rsidP="000F5B9A">
      <w:pPr>
        <w:keepNext/>
        <w:suppressAutoHyphens/>
        <w:spacing w:after="0" w:line="240" w:lineRule="auto"/>
        <w:jc w:val="both"/>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1) O operador económico não violou, tanto quanto é do seu conhecimento, as obrigações em matéria de saúde e segurança no trabalho, bem como o direito ambiental, social e laboral.</w:t>
      </w:r>
    </w:p>
    <w:p w14:paraId="3F8840AA"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O operador económico não se encontra em nenhuma das seguintes situações e não está sujeito a um processo para determinação de nenhuma das seguintes situações:</w:t>
      </w:r>
    </w:p>
    <w:p w14:paraId="69259086"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Falência, processo de insolvência, liquidação, concordata, administração judicial ou outra situação semelhante</w:t>
      </w:r>
    </w:p>
    <w:p w14:paraId="61264B8E"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Cessou as suas atividades</w:t>
      </w:r>
    </w:p>
    <w:p w14:paraId="152D6F7D"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3) O operador económico não cometeu falta grave em matéria profissional</w:t>
      </w:r>
    </w:p>
    <w:p w14:paraId="0B1ACD47"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(4) O operador económico não celebrou acordos com outros operadores económicos destinados a falsear a concorrência</w:t>
      </w:r>
    </w:p>
    <w:p w14:paraId="1E41DF7B"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O operador económico não tem conhecimento de qualquer conflito de interesses relacionado com a sua participação no procedimento de contratação</w:t>
      </w:r>
    </w:p>
    <w:p w14:paraId="60273E7C"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(6) O operador económico ou uma empresa com ele relacionada não aconselhou a entidade adjudicante nem participou de qualquer outra forma na preparação do procedimento de adjudicação.</w:t>
      </w:r>
    </w:p>
    <w:p w14:paraId="5C94FBDA"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(7) O operador económico ainda não teve experiência de rescisão antecipada de um contrato público anterior, nem lhe foram impostas indemnizações por perdas e danos ou outras sanções relacionadas com um contrato público anterior</w:t>
      </w:r>
    </w:p>
    <w:p w14:paraId="5A8ECE1C" w14:textId="77777777" w:rsidR="00A40356" w:rsidRPr="008F421D" w:rsidRDefault="009C4ECC" w:rsidP="000F5B9A">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(8) O operador económico deve confirmar que:</w:t>
      </w:r>
    </w:p>
    <w:p w14:paraId="3385E1F0"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Não ter prestado falsas declarações graves ao fornecer as informações solicitadas para verificar a inexistência de motivos de exclusão ou o cumprimento dos critérios de seleção;</w:t>
      </w:r>
    </w:p>
    <w:p w14:paraId="32397EE4"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não ter ocultado tais informações,</w:t>
      </w:r>
    </w:p>
    <w:p w14:paraId="62C5CE56"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Tiver podido transmitir sem demora os documentos complementares solicitados pelo comitente,</w:t>
      </w:r>
    </w:p>
    <w:p w14:paraId="5989AD74"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Não ter tentado influenciar indevidamente o processo decisório de uma autoridade adjudicante, não ter tentado obter informações confidenciais que possam conferir vantagens indevidas à autoridade adjudicante, não ter fornecido informações enganosas que possam ter uma influência significativa nas decisões relativas ao procedimento de contratação.</w:t>
      </w:r>
    </w:p>
    <w:p w14:paraId="11D030C8" w14:textId="77777777" w:rsidR="00A40356" w:rsidRPr="008F421D" w:rsidRDefault="00A40356" w:rsidP="000F5B9A">
      <w:pPr>
        <w:spacing w:after="0" w:line="240" w:lineRule="auto"/>
        <w:jc w:val="both"/>
        <w:rPr>
          <w:rFonts w:ascii="Times New Roman" w:eastAsia="Calibri" w:hAnsi="Times New Roman" w:cs="Times New Roman"/>
          <w:kern w:val="1"/>
          <w:sz w:val="24"/>
          <w:szCs w:val="24"/>
          <w:lang w:eastAsia="it-IT" w:bidi="it-IT"/>
        </w:rPr>
      </w:pPr>
    </w:p>
    <w:p w14:paraId="7AEC22DF" w14:textId="77777777" w:rsidR="00A40356" w:rsidRPr="008F421D" w:rsidRDefault="00A40356" w:rsidP="000F5B9A">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D: Causas de exclusão previstas na legislação italiana e situações equivalentes previstas na lei do país onde o contrato é executado</w:t>
      </w:r>
    </w:p>
    <w:p w14:paraId="5002CA62" w14:textId="77777777" w:rsidR="00A40356" w:rsidRPr="008F421D" w:rsidRDefault="00A40356" w:rsidP="00A40356">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O operador económico não se encontra em nenhuma das seguintes situações:</w:t>
      </w:r>
    </w:p>
    <w:p w14:paraId="161AF7BB"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lastRenderedPageBreak/>
        <w:t>Existem causas de confisco, suspensão ou proibição contra ele previstas pela legislação antimáfia</w:t>
      </w:r>
    </w:p>
    <w:p w14:paraId="239E8A84"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está sujeito à infiltração do crime organizado</w:t>
      </w:r>
    </w:p>
    <w:p w14:paraId="1434ABAB"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tenha sido objeto de proibição de exercício da atividade ou de outra sanção que envolva a proibição de contratar com a administração pública</w:t>
      </w:r>
    </w:p>
    <w:p w14:paraId="43AA7E10"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esteja inscrito no registo informático mantido pela Autoridade Nacional Anticorrupção por ter apresentado falsas declarações ou documentação falsa para efeitos de emissão do certificado de habilitações, para o período em que o registo se mantiver; </w:t>
      </w:r>
    </w:p>
    <w:p w14:paraId="7EB2F577"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violou a proibição de registro fiduciário</w:t>
      </w:r>
    </w:p>
    <w:p w14:paraId="327FC546"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Cumpre as regras sobre o direito ao trabalho para pessoas com deficiência</w:t>
      </w:r>
    </w:p>
    <w:p w14:paraId="6ABFEFC2"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tiver sido vítima dos crimes de suborno e extorsão cometidos pela criminalidade organizada ou por quem pretendia facilitar a atividade da criminalidade organizada e não houver necessidade ou legítima defesa, denunciou os factos à autoridade judiciária</w:t>
      </w:r>
    </w:p>
    <w:p w14:paraId="605DE3CE"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encontre numa situação de controlo ou em qualquer relação, incluindo de facto, em relação a outro participante no mesmo procedimento de adjudicação, se a situação de controlo ou a relação implicar que as propostas são imputáveis a um único centro de decisão</w:t>
      </w:r>
    </w:p>
    <w:p w14:paraId="0CF9391F"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 xml:space="preserve">celebrou contratos de trabalho subordinados ou autônomos e, em qualquer caso, atribuiu tarefas a ex-funcionários do Cliente que cessaram sua relação de trabalho há menos de três anos e que, nos últimos três anos de serviço, exerceram poderes de autoridade ou de negociação em nome do Cliente em relação ao mesmo </w:t>
      </w:r>
      <w:proofErr w:type="spellStart"/>
      <w:r w:rsidRPr="008F421D">
        <w:rPr>
          <w:rFonts w:ascii="Times New Roman" w:eastAsia="Calibri" w:hAnsi="Times New Roman" w:cs="Times New Roman"/>
          <w:kern w:val="1"/>
          <w:sz w:val="24"/>
          <w:szCs w:val="24"/>
          <w:lang w:eastAsia="it-IT" w:bidi="it-IT"/>
        </w:rPr>
        <w:t>operador</w:t>
      </w:r>
      <w:proofErr w:type="spellEnd"/>
      <w:r w:rsidRPr="008F421D">
        <w:rPr>
          <w:rFonts w:ascii="Times New Roman" w:eastAsia="Calibri" w:hAnsi="Times New Roman" w:cs="Times New Roman"/>
          <w:kern w:val="1"/>
          <w:sz w:val="24"/>
          <w:szCs w:val="24"/>
          <w:lang w:eastAsia="it-IT" w:bidi="it-IT"/>
        </w:rPr>
        <w:t xml:space="preserve"> </w:t>
      </w:r>
      <w:proofErr w:type="spellStart"/>
      <w:r w:rsidRPr="008F421D">
        <w:rPr>
          <w:rFonts w:ascii="Times New Roman" w:eastAsia="Calibri" w:hAnsi="Times New Roman" w:cs="Times New Roman"/>
          <w:kern w:val="1"/>
          <w:sz w:val="24"/>
          <w:szCs w:val="24"/>
          <w:lang w:eastAsia="it-IT" w:bidi="it-IT"/>
        </w:rPr>
        <w:t>econômico</w:t>
      </w:r>
      <w:proofErr w:type="spellEnd"/>
      <w:r w:rsidRPr="008F421D">
        <w:rPr>
          <w:rFonts w:ascii="Times New Roman" w:eastAsia="Calibri" w:hAnsi="Times New Roman" w:cs="Times New Roman"/>
          <w:kern w:val="1"/>
          <w:sz w:val="24"/>
          <w:szCs w:val="24"/>
          <w:lang w:eastAsia="it-IT" w:bidi="it-IT"/>
        </w:rPr>
        <w:t xml:space="preserve"> (</w:t>
      </w:r>
      <w:proofErr w:type="spellStart"/>
      <w:r w:rsidRPr="008F421D">
        <w:rPr>
          <w:rFonts w:ascii="Times New Roman" w:eastAsia="Calibri" w:hAnsi="Times New Roman" w:cs="Times New Roman"/>
          <w:i/>
          <w:kern w:val="1"/>
          <w:sz w:val="24"/>
          <w:szCs w:val="24"/>
          <w:lang w:eastAsia="it-IT" w:bidi="it-IT"/>
        </w:rPr>
        <w:t>pantouflage</w:t>
      </w:r>
      <w:proofErr w:type="spellEnd"/>
      <w:r w:rsidRPr="008F421D">
        <w:rPr>
          <w:rFonts w:ascii="Times New Roman" w:eastAsia="Calibri" w:hAnsi="Times New Roman" w:cs="Times New Roman"/>
          <w:kern w:val="1"/>
          <w:sz w:val="24"/>
          <w:szCs w:val="24"/>
          <w:lang w:eastAsia="it-IT" w:bidi="it-IT"/>
        </w:rPr>
        <w:t xml:space="preserve"> </w:t>
      </w:r>
      <w:proofErr w:type="spellStart"/>
      <w:r w:rsidRPr="008F421D">
        <w:rPr>
          <w:rFonts w:ascii="Times New Roman" w:eastAsia="Calibri" w:hAnsi="Times New Roman" w:cs="Times New Roman"/>
          <w:kern w:val="1"/>
          <w:sz w:val="24"/>
          <w:szCs w:val="24"/>
          <w:lang w:eastAsia="it-IT" w:bidi="it-IT"/>
        </w:rPr>
        <w:t>ou</w:t>
      </w:r>
      <w:proofErr w:type="spellEnd"/>
      <w:r w:rsidRPr="008F421D">
        <w:rPr>
          <w:rFonts w:ascii="Times New Roman" w:eastAsia="Calibri" w:hAnsi="Times New Roman" w:cs="Times New Roman"/>
          <w:kern w:val="1"/>
          <w:sz w:val="24"/>
          <w:szCs w:val="24"/>
          <w:lang w:eastAsia="it-IT" w:bidi="it-IT"/>
        </w:rPr>
        <w:t xml:space="preserve"> </w:t>
      </w:r>
      <w:r w:rsidRPr="008F421D">
        <w:rPr>
          <w:rFonts w:ascii="Times New Roman" w:eastAsia="Calibri" w:hAnsi="Times New Roman" w:cs="Times New Roman"/>
          <w:i/>
          <w:kern w:val="1"/>
          <w:sz w:val="24"/>
          <w:szCs w:val="24"/>
          <w:lang w:eastAsia="it-IT" w:bidi="it-IT"/>
        </w:rPr>
        <w:t xml:space="preserve">porta </w:t>
      </w:r>
      <w:proofErr w:type="spellStart"/>
      <w:r w:rsidRPr="008F421D">
        <w:rPr>
          <w:rFonts w:ascii="Times New Roman" w:eastAsia="Calibri" w:hAnsi="Times New Roman" w:cs="Times New Roman"/>
          <w:i/>
          <w:kern w:val="1"/>
          <w:sz w:val="24"/>
          <w:szCs w:val="24"/>
          <w:lang w:eastAsia="it-IT" w:bidi="it-IT"/>
        </w:rPr>
        <w:t>giratória</w:t>
      </w:r>
      <w:proofErr w:type="spellEnd"/>
      <w:r w:rsidRPr="008F421D">
        <w:rPr>
          <w:rFonts w:ascii="Times New Roman" w:eastAsia="Calibri" w:hAnsi="Times New Roman" w:cs="Times New Roman"/>
          <w:kern w:val="1"/>
          <w:sz w:val="24"/>
          <w:szCs w:val="24"/>
          <w:lang w:eastAsia="it-IT" w:bidi="it-IT"/>
        </w:rPr>
        <w:t>)</w:t>
      </w:r>
    </w:p>
    <w:p w14:paraId="50110139" w14:textId="77777777" w:rsidR="00A40356" w:rsidRPr="008F421D" w:rsidRDefault="00A40356" w:rsidP="00A40356">
      <w:pPr>
        <w:suppressAutoHyphens/>
        <w:spacing w:after="0" w:line="240" w:lineRule="auto"/>
        <w:jc w:val="center"/>
        <w:rPr>
          <w:rFonts w:ascii="Times New Roman" w:eastAsia="Calibri" w:hAnsi="Times New Roman" w:cs="Times New Roman"/>
          <w:w w:val="0"/>
          <w:kern w:val="1"/>
          <w:sz w:val="24"/>
          <w:szCs w:val="24"/>
          <w:lang w:eastAsia="it-IT" w:bidi="it-IT"/>
        </w:rPr>
      </w:pPr>
    </w:p>
    <w:p w14:paraId="3768D2EE" w14:textId="77777777" w:rsidR="00A40356" w:rsidRPr="008F421D" w:rsidRDefault="00A40356" w:rsidP="00A40356">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CRITÉRIOS DE SELEÇÃO</w:t>
      </w:r>
    </w:p>
    <w:p w14:paraId="4B70CB87" w14:textId="77777777"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14:paraId="413CD66E" w14:textId="77777777" w:rsidR="00A40356" w:rsidRPr="008F421D" w:rsidRDefault="00A40356" w:rsidP="00A40356">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O operador económico cumpre todos os critérios de seleção exigidos na documentação de seleção</w:t>
      </w:r>
    </w:p>
    <w:p w14:paraId="55FB1260" w14:textId="77777777" w:rsidR="00BD5624" w:rsidRPr="008F421D" w:rsidRDefault="00BD5624" w:rsidP="00BD5624">
      <w:pPr>
        <w:suppressAutoHyphens/>
        <w:spacing w:after="0" w:line="240" w:lineRule="auto"/>
        <w:jc w:val="center"/>
        <w:rPr>
          <w:rFonts w:ascii="Times New Roman" w:eastAsia="Calibri" w:hAnsi="Times New Roman" w:cs="Times New Roman"/>
          <w:w w:val="0"/>
          <w:kern w:val="1"/>
          <w:sz w:val="24"/>
          <w:szCs w:val="24"/>
          <w:lang w:eastAsia="it-IT" w:bidi="it-IT"/>
        </w:rPr>
      </w:pPr>
    </w:p>
    <w:p w14:paraId="1BFCD39B" w14:textId="77777777" w:rsidR="00BD5624" w:rsidRPr="008F421D" w:rsidRDefault="00BD5624" w:rsidP="00BD5624">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DECLARAÇÕES FINAIS</w:t>
      </w:r>
    </w:p>
    <w:p w14:paraId="4D4E95E8" w14:textId="77777777" w:rsidR="00BD5624" w:rsidRPr="008F421D" w:rsidRDefault="00BD5624" w:rsidP="00BD5624">
      <w:pPr>
        <w:suppressAutoHyphens/>
        <w:spacing w:after="0" w:line="240" w:lineRule="auto"/>
        <w:jc w:val="both"/>
        <w:rPr>
          <w:rFonts w:ascii="Times New Roman" w:eastAsia="Calibri" w:hAnsi="Times New Roman" w:cs="Times New Roman"/>
          <w:i/>
          <w:kern w:val="1"/>
          <w:sz w:val="24"/>
          <w:szCs w:val="24"/>
          <w:lang w:eastAsia="it-IT" w:bidi="it-IT"/>
        </w:rPr>
      </w:pPr>
    </w:p>
    <w:p w14:paraId="5AD9D2C0" w14:textId="77777777" w:rsidR="006835B6" w:rsidRPr="008F421D" w:rsidRDefault="006835B6" w:rsidP="006835B6">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O(a) abaixo-assinado(a) declara(m) declara(m) formalmente que as informações relatadas nas partes II a IV são verdadeiras e corretas e que o(as) abaixo-assinado(s) está(ão) ciente(s) das consequências, inclusive criminais, de uma falsa declaração grave, prevista na legislação italiana e local.</w:t>
      </w:r>
    </w:p>
    <w:p w14:paraId="7176F80C" w14:textId="77777777"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O abaixo assinado e abaixo assinado certifica a ausência das causas de exclusão previstas na parte III e a posse dos requisitos referidos na parte IV.</w:t>
      </w:r>
    </w:p>
    <w:p w14:paraId="7C16DE90" w14:textId="77777777"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O(s) abaixo-assinado(s) autoriza(m) formalmente o Cliente, referido na Parte I, a realizar verificações com as autoridades locais competentes sobre a veracidade das declarações feitas sobre os requisitos.</w:t>
      </w:r>
    </w:p>
    <w:p w14:paraId="14654469" w14:textId="77777777" w:rsidR="009D6B90" w:rsidRDefault="009D6B90" w:rsidP="00BD5624">
      <w:pPr>
        <w:suppressAutoHyphens/>
        <w:spacing w:after="0" w:line="240" w:lineRule="auto"/>
        <w:rPr>
          <w:rFonts w:ascii="Times New Roman" w:eastAsia="Calibri" w:hAnsi="Times New Roman" w:cs="Times New Roman"/>
          <w:kern w:val="1"/>
          <w:sz w:val="24"/>
          <w:szCs w:val="24"/>
          <w:lang w:eastAsia="it-IT" w:bidi="it-IT"/>
        </w:rPr>
      </w:pPr>
    </w:p>
    <w:p w14:paraId="0BFE1AA2" w14:textId="77777777" w:rsidR="00B00FD5" w:rsidRPr="008F421D" w:rsidRDefault="009731D0" w:rsidP="00BD5624">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Rio de Janeiro, </w:t>
      </w:r>
    </w:p>
    <w:p w14:paraId="2E506BF4" w14:textId="77777777" w:rsidR="00B00FD5" w:rsidRPr="008F421D" w:rsidRDefault="00B00FD5" w:rsidP="00BD5624">
      <w:pPr>
        <w:suppressAutoHyphens/>
        <w:spacing w:after="0" w:line="240" w:lineRule="auto"/>
        <w:rPr>
          <w:rFonts w:ascii="Times New Roman" w:eastAsia="Calibri" w:hAnsi="Times New Roman" w:cs="Times New Roman"/>
          <w:kern w:val="1"/>
          <w:sz w:val="24"/>
          <w:szCs w:val="24"/>
          <w:lang w:eastAsia="it-IT" w:bidi="it-IT"/>
        </w:rPr>
      </w:pPr>
    </w:p>
    <w:p w14:paraId="5E4A44D5" w14:textId="77777777" w:rsidR="00B00FD5" w:rsidRPr="008F421D" w:rsidRDefault="00B00FD5"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_____________________________________________</w:t>
      </w:r>
    </w:p>
    <w:p w14:paraId="623F8D5F" w14:textId="77777777"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00B00FD5" w:rsidRPr="008F421D">
        <w:rPr>
          <w:rFonts w:ascii="Times New Roman" w:eastAsia="Calibri" w:hAnsi="Times New Roman" w:cs="Times New Roman"/>
          <w:i/>
          <w:kern w:val="1"/>
          <w:sz w:val="24"/>
          <w:szCs w:val="24"/>
          <w:highlight w:val="lightGray"/>
          <w:lang w:eastAsia="it-IT" w:bidi="it-IT"/>
        </w:rPr>
        <w:t>nome, apelido e qualidade do(s) signatário(s</w:t>
      </w:r>
      <w:r w:rsidRPr="008F421D">
        <w:rPr>
          <w:rFonts w:ascii="Times New Roman" w:eastAsia="Calibri" w:hAnsi="Times New Roman" w:cs="Times New Roman"/>
          <w:kern w:val="1"/>
          <w:sz w:val="24"/>
          <w:szCs w:val="24"/>
          <w:lang w:eastAsia="it-IT" w:bidi="it-IT"/>
        </w:rPr>
        <w:t>)]</w:t>
      </w:r>
    </w:p>
    <w:p w14:paraId="3B1F683A" w14:textId="77777777"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3EEE566E" w14:textId="77777777"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5876A03D"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59EE1BAD"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1EA89BAF"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45694843"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73061B50"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4C52B842" w14:textId="77777777" w:rsidR="00593CAD" w:rsidRPr="008F421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1C73A0E8" w14:textId="77777777" w:rsidR="009F6FCB" w:rsidRPr="008F421D" w:rsidRDefault="00BD5624" w:rsidP="00BD5624">
      <w:pPr>
        <w:suppressAutoHyphens/>
        <w:spacing w:after="0" w:line="240" w:lineRule="auto"/>
        <w:jc w:val="both"/>
        <w:rPr>
          <w:rFonts w:ascii="Times New Roman" w:eastAsia="Calibri" w:hAnsi="Times New Roman" w:cs="Times New Roman"/>
          <w:b/>
          <w:i/>
          <w:kern w:val="1"/>
          <w:sz w:val="24"/>
          <w:szCs w:val="24"/>
          <w:lang w:eastAsia="it-IT" w:bidi="it-IT"/>
        </w:rPr>
      </w:pPr>
      <w:r w:rsidRPr="008F421D">
        <w:rPr>
          <w:rFonts w:ascii="Times New Roman" w:eastAsia="Calibri" w:hAnsi="Times New Roman" w:cs="Times New Roman"/>
          <w:b/>
          <w:i/>
          <w:kern w:val="1"/>
          <w:sz w:val="24"/>
          <w:szCs w:val="24"/>
          <w:lang w:eastAsia="it-IT" w:bidi="it-IT"/>
        </w:rPr>
        <w:t>ANEXAR UMA CÓPIA DO DOCUMENTO DE IDENTIDADE DE CADA SIGNATÁRIO.</w:t>
      </w:r>
    </w:p>
    <w:p w14:paraId="1AF0B176" w14:textId="6BD3C573" w:rsidR="001C3DC5" w:rsidRPr="008F421D" w:rsidRDefault="001C3DC5" w:rsidP="007A6D70">
      <w:pPr>
        <w:rPr>
          <w:rFonts w:ascii="Times New Roman" w:hAnsi="Times New Roman" w:cs="Times New Roman"/>
          <w:sz w:val="24"/>
          <w:szCs w:val="24"/>
        </w:rPr>
      </w:pPr>
    </w:p>
    <w:sectPr w:rsidR="001C3DC5" w:rsidRPr="008F421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E63D" w14:textId="77777777" w:rsidR="003C737B" w:rsidRDefault="003C737B" w:rsidP="00F75073">
      <w:pPr>
        <w:spacing w:after="0" w:line="240" w:lineRule="auto"/>
      </w:pPr>
      <w:r>
        <w:separator/>
      </w:r>
    </w:p>
  </w:endnote>
  <w:endnote w:type="continuationSeparator" w:id="0">
    <w:p w14:paraId="4BA3660F" w14:textId="77777777" w:rsidR="003C737B" w:rsidRDefault="003C737B"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1884" w14:textId="77777777" w:rsidR="003C737B" w:rsidRDefault="003C737B" w:rsidP="00F75073">
      <w:pPr>
        <w:spacing w:after="0" w:line="240" w:lineRule="auto"/>
      </w:pPr>
      <w:r>
        <w:separator/>
      </w:r>
    </w:p>
  </w:footnote>
  <w:footnote w:type="continuationSeparator" w:id="0">
    <w:p w14:paraId="1DE824B7" w14:textId="77777777" w:rsidR="003C737B" w:rsidRDefault="003C737B"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763D0"/>
    <w:rsid w:val="000B345D"/>
    <w:rsid w:val="000D4D7F"/>
    <w:rsid w:val="000F5B9A"/>
    <w:rsid w:val="000F6344"/>
    <w:rsid w:val="00116F21"/>
    <w:rsid w:val="0013662D"/>
    <w:rsid w:val="00160792"/>
    <w:rsid w:val="001B2134"/>
    <w:rsid w:val="001C3DC5"/>
    <w:rsid w:val="001E722A"/>
    <w:rsid w:val="00260713"/>
    <w:rsid w:val="0026454A"/>
    <w:rsid w:val="00273279"/>
    <w:rsid w:val="00273DD6"/>
    <w:rsid w:val="002A1162"/>
    <w:rsid w:val="002A1FEC"/>
    <w:rsid w:val="002A7BA9"/>
    <w:rsid w:val="002D1755"/>
    <w:rsid w:val="002D7F02"/>
    <w:rsid w:val="002F0D52"/>
    <w:rsid w:val="00363C8E"/>
    <w:rsid w:val="00394491"/>
    <w:rsid w:val="003B14CC"/>
    <w:rsid w:val="003C737B"/>
    <w:rsid w:val="003E579D"/>
    <w:rsid w:val="003E6D2D"/>
    <w:rsid w:val="004244B4"/>
    <w:rsid w:val="004C688E"/>
    <w:rsid w:val="004C7211"/>
    <w:rsid w:val="004F3215"/>
    <w:rsid w:val="004F4862"/>
    <w:rsid w:val="00513087"/>
    <w:rsid w:val="005407A8"/>
    <w:rsid w:val="00552CEB"/>
    <w:rsid w:val="00553249"/>
    <w:rsid w:val="00554CF6"/>
    <w:rsid w:val="0056664C"/>
    <w:rsid w:val="00593CAD"/>
    <w:rsid w:val="00605795"/>
    <w:rsid w:val="00606DAB"/>
    <w:rsid w:val="00635ED9"/>
    <w:rsid w:val="00636117"/>
    <w:rsid w:val="00667A9E"/>
    <w:rsid w:val="006835B6"/>
    <w:rsid w:val="0068527F"/>
    <w:rsid w:val="00685DB9"/>
    <w:rsid w:val="00712FAA"/>
    <w:rsid w:val="00786CBC"/>
    <w:rsid w:val="007A1AFE"/>
    <w:rsid w:val="007A6D70"/>
    <w:rsid w:val="007B31F7"/>
    <w:rsid w:val="007D7AF6"/>
    <w:rsid w:val="008275B6"/>
    <w:rsid w:val="00870AA1"/>
    <w:rsid w:val="00891C0B"/>
    <w:rsid w:val="008C68C5"/>
    <w:rsid w:val="008E3FAB"/>
    <w:rsid w:val="008F3B62"/>
    <w:rsid w:val="008F421D"/>
    <w:rsid w:val="008F4759"/>
    <w:rsid w:val="00905E08"/>
    <w:rsid w:val="00912C02"/>
    <w:rsid w:val="00924D8A"/>
    <w:rsid w:val="009731D0"/>
    <w:rsid w:val="009A7CA3"/>
    <w:rsid w:val="009C4ECC"/>
    <w:rsid w:val="009D6B90"/>
    <w:rsid w:val="009E190A"/>
    <w:rsid w:val="009E36B9"/>
    <w:rsid w:val="009F6FCB"/>
    <w:rsid w:val="00A204F3"/>
    <w:rsid w:val="00A40356"/>
    <w:rsid w:val="00A655D9"/>
    <w:rsid w:val="00A76ACF"/>
    <w:rsid w:val="00A87390"/>
    <w:rsid w:val="00A96878"/>
    <w:rsid w:val="00AC54B7"/>
    <w:rsid w:val="00B00FD5"/>
    <w:rsid w:val="00B1258C"/>
    <w:rsid w:val="00B25ACA"/>
    <w:rsid w:val="00B74FDF"/>
    <w:rsid w:val="00B81097"/>
    <w:rsid w:val="00BA0135"/>
    <w:rsid w:val="00BB4327"/>
    <w:rsid w:val="00BD5624"/>
    <w:rsid w:val="00BD6F0A"/>
    <w:rsid w:val="00BD7821"/>
    <w:rsid w:val="00C372E1"/>
    <w:rsid w:val="00C73A0F"/>
    <w:rsid w:val="00C86408"/>
    <w:rsid w:val="00C94BC8"/>
    <w:rsid w:val="00CA0147"/>
    <w:rsid w:val="00CA0F8B"/>
    <w:rsid w:val="00CA5E86"/>
    <w:rsid w:val="00CB4797"/>
    <w:rsid w:val="00CB51F1"/>
    <w:rsid w:val="00CC0625"/>
    <w:rsid w:val="00CD68B9"/>
    <w:rsid w:val="00CE5B5A"/>
    <w:rsid w:val="00D14257"/>
    <w:rsid w:val="00D42EE4"/>
    <w:rsid w:val="00D63168"/>
    <w:rsid w:val="00D95513"/>
    <w:rsid w:val="00D969D7"/>
    <w:rsid w:val="00DA0514"/>
    <w:rsid w:val="00E36EF8"/>
    <w:rsid w:val="00E61691"/>
    <w:rsid w:val="00E66725"/>
    <w:rsid w:val="00E727CE"/>
    <w:rsid w:val="00E738C2"/>
    <w:rsid w:val="00E93DCF"/>
    <w:rsid w:val="00EA2E5C"/>
    <w:rsid w:val="00EB56F7"/>
    <w:rsid w:val="00EB6571"/>
    <w:rsid w:val="00EC6488"/>
    <w:rsid w:val="00EE1AC2"/>
    <w:rsid w:val="00F14E92"/>
    <w:rsid w:val="00F14F59"/>
    <w:rsid w:val="00F64ED7"/>
    <w:rsid w:val="00F73661"/>
    <w:rsid w:val="00F75073"/>
    <w:rsid w:val="00FB5598"/>
    <w:rsid w:val="00FD3DD0"/>
    <w:rsid w:val="00FD7E2D"/>
    <w:rsid w:val="00FE3A54"/>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3C85"/>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E3F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1A16-D9F3-40B7-BEB9-EE64FECA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1127</Words>
  <Characters>6430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melissa.bocchi</cp:lastModifiedBy>
  <cp:revision>1</cp:revision>
  <cp:lastPrinted>2019-07-23T13:09:00Z</cp:lastPrinted>
  <dcterms:created xsi:type="dcterms:W3CDTF">2019-07-11T13:08:00Z</dcterms:created>
  <dcterms:modified xsi:type="dcterms:W3CDTF">2025-03-06T15:12:00Z</dcterms:modified>
</cp:coreProperties>
</file>