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290A9" w14:textId="77777777" w:rsidR="0025768F" w:rsidRDefault="00451917">
      <w:pPr>
        <w:spacing w:after="120"/>
        <w:jc w:val="center"/>
      </w:pPr>
      <w:r>
        <w:rPr>
          <w:noProof/>
        </w:rPr>
        <w:drawing>
          <wp:inline distT="0" distB="0" distL="0" distR="0" wp14:anchorId="3A340306" wp14:editId="7864CD0D">
            <wp:extent cx="1190625" cy="1095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4870D" w14:textId="1BA35673" w:rsidR="0025768F" w:rsidRDefault="00451917">
      <w:pPr>
        <w:spacing w:after="40"/>
        <w:jc w:val="center"/>
      </w:pPr>
      <w:r>
        <w:rPr>
          <w:b/>
          <w:bCs/>
        </w:rPr>
        <w:t>EDITAL</w:t>
      </w:r>
      <w:r w:rsidR="00A440B7">
        <w:rPr>
          <w:b/>
          <w:bCs/>
        </w:rPr>
        <w:t xml:space="preserve"> 01</w:t>
      </w:r>
      <w:r>
        <w:rPr>
          <w:b/>
          <w:bCs/>
        </w:rPr>
        <w:t xml:space="preserve">/2026 — CIG </w:t>
      </w:r>
      <w:r w:rsidR="00A440B7" w:rsidRPr="00A440B7">
        <w:rPr>
          <w:b/>
          <w:bCs/>
        </w:rPr>
        <w:t>BD3F99D83B</w:t>
      </w:r>
    </w:p>
    <w:p w14:paraId="021DC788" w14:textId="77777777" w:rsidR="0025768F" w:rsidRDefault="00451917">
      <w:pPr>
        <w:spacing w:after="60"/>
        <w:jc w:val="center"/>
      </w:pPr>
      <w:r>
        <w:rPr>
          <w:b/>
          <w:bCs/>
        </w:rPr>
        <w:t>ANEXO 7 — PACTO DE INTEGRIDADE</w:t>
      </w:r>
    </w:p>
    <w:p w14:paraId="4B7C5CA9" w14:textId="77777777" w:rsidR="0025768F" w:rsidRDefault="00451917">
      <w:pPr>
        <w:spacing w:after="280"/>
        <w:jc w:val="center"/>
        <w:rPr>
          <w:i/>
          <w:iCs/>
        </w:rPr>
      </w:pPr>
      <w:r>
        <w:rPr>
          <w:i/>
          <w:iCs/>
        </w:rPr>
        <w:t>Declaração de adesão obrigatória (Envelope A)</w:t>
      </w:r>
    </w:p>
    <w:p w14:paraId="1E1CA7A9" w14:textId="1D4B6E45" w:rsidR="00965F1F" w:rsidRDefault="00965F1F" w:rsidP="00965F1F">
      <w:pPr>
        <w:spacing w:after="280"/>
      </w:pPr>
      <w:r>
        <w:rPr>
          <w:i/>
          <w:iCs/>
        </w:rPr>
        <w:t xml:space="preserve">                                                            Papel Timbrado do participante</w:t>
      </w:r>
    </w:p>
    <w:p w14:paraId="7CFB9855" w14:textId="5C41ADC1" w:rsidR="0025768F" w:rsidRDefault="00451917">
      <w:pPr>
        <w:spacing w:after="120" w:line="259" w:lineRule="auto"/>
        <w:jc w:val="both"/>
      </w:pPr>
      <w:r>
        <w:rPr>
          <w:b/>
          <w:bCs/>
          <w:color w:val="C00000"/>
        </w:rPr>
        <w:t>[• Razão social]</w:t>
      </w:r>
      <w:r>
        <w:t xml:space="preserve">, CNPJ </w:t>
      </w:r>
      <w:r>
        <w:rPr>
          <w:b/>
          <w:bCs/>
          <w:color w:val="C00000"/>
        </w:rPr>
        <w:t>[•]</w:t>
      </w:r>
      <w:r>
        <w:t>, por seu representante legal, ao participar do Edital</w:t>
      </w:r>
      <w:r w:rsidR="00A440B7">
        <w:t xml:space="preserve"> 01</w:t>
      </w:r>
      <w:r>
        <w:t>/2026 do Consulado Geral da Itália no Rio de Janeiro, assume perante o Contratante os compromissos seguintes, que integram o Acordo-Quadro em caso de adjudicação:</w:t>
      </w:r>
    </w:p>
    <w:p w14:paraId="5B0FFD06" w14:textId="77777777" w:rsidR="0025768F" w:rsidRDefault="00451917">
      <w:pPr>
        <w:spacing w:after="120" w:line="259" w:lineRule="auto"/>
        <w:jc w:val="both"/>
      </w:pPr>
      <w:r>
        <w:t>1. não oferecer, prometer ou conceder, direta ou indiretamente, qualquer vantagem a agentes do Contratante, do MAECI ou a terceiros, com o fim de influenciar o procedimento ou a execução; comunicar imediatamente qualquer solicitação nesse sentido;</w:t>
      </w:r>
    </w:p>
    <w:p w14:paraId="0F6AAAAC" w14:textId="77777777" w:rsidR="0025768F" w:rsidRDefault="00451917">
      <w:pPr>
        <w:spacing w:after="120" w:line="259" w:lineRule="auto"/>
        <w:jc w:val="both"/>
      </w:pPr>
      <w:r>
        <w:t>2. não celebrar acordos com outros proponentes que restrinjam a concorrência, nem trocar informações sobre propostas antes da abertura dos envelopes;</w:t>
      </w:r>
    </w:p>
    <w:p w14:paraId="0A2233A6" w14:textId="77777777" w:rsidR="0025768F" w:rsidRDefault="00451917">
      <w:pPr>
        <w:spacing w:after="120" w:line="259" w:lineRule="auto"/>
        <w:jc w:val="both"/>
      </w:pPr>
      <w:r>
        <w:t>3. não empregar, nos três anos seguintes à cessação, ex-agentes do Contratante ou do MAECI que tenham exercido poderes autoritativos ou negociais em relação ao proponente (pantouflage, art. 53, c. 16-ter, D.Lgs. 165/2001);</w:t>
      </w:r>
    </w:p>
    <w:p w14:paraId="5D240C65" w14:textId="77777777" w:rsidR="0025768F" w:rsidRDefault="00451917">
      <w:pPr>
        <w:spacing w:after="120" w:line="259" w:lineRule="auto"/>
        <w:jc w:val="both"/>
      </w:pPr>
      <w:r>
        <w:t>4. declarar a inexistência de conflito de interesses entre seus sócios, administradores e pessoal-chave e os agentes do Contratante, e comunicar qualquer superveniência;</w:t>
      </w:r>
    </w:p>
    <w:p w14:paraId="4AFC5529" w14:textId="77777777" w:rsidR="0025768F" w:rsidRDefault="00451917">
      <w:pPr>
        <w:spacing w:after="120" w:line="259" w:lineRule="auto"/>
        <w:jc w:val="both"/>
      </w:pPr>
      <w:r>
        <w:t>5. observar o D.P.R. 62/2013 e o código de conduta do MAECI no que se lhe aplique, a Lei n. 12.846/2013 e as regras antimáfia declaradas no Anexo 3;</w:t>
      </w:r>
    </w:p>
    <w:p w14:paraId="4D5BD0E6" w14:textId="77777777" w:rsidR="0025768F" w:rsidRDefault="00451917">
      <w:pPr>
        <w:spacing w:after="120" w:line="259" w:lineRule="auto"/>
        <w:jc w:val="both"/>
      </w:pPr>
      <w:r>
        <w:t>6. garantir a regularidade trabalhista, previdenciária e fiscal do pessoal alocado e a inexistência de trabalho infantil, forçado ou degradante em sua cadeia;</w:t>
      </w:r>
    </w:p>
    <w:p w14:paraId="5669DA93" w14:textId="77777777" w:rsidR="0025768F" w:rsidRDefault="00451917">
      <w:pPr>
        <w:spacing w:after="120" w:line="259" w:lineRule="auto"/>
        <w:jc w:val="both"/>
      </w:pPr>
      <w:r>
        <w:t>7. colaborar com auditorias e verificações do Contratante e das autoridades italianas e brasileiras.</w:t>
      </w:r>
    </w:p>
    <w:p w14:paraId="35F31D22" w14:textId="77777777" w:rsidR="0025768F" w:rsidRDefault="00451917">
      <w:pPr>
        <w:spacing w:before="120" w:after="120" w:line="259" w:lineRule="auto"/>
        <w:jc w:val="both"/>
      </w:pPr>
      <w:r>
        <w:t>A violação deste Pacto acarreta a exclusão do procedimento, a rescisão do Acordo-Quadro e dos contratos de implementação, a execução da garantia e a comunicação às autoridades competentes, sem prejuízo do ressarcimento.</w:t>
      </w:r>
    </w:p>
    <w:p w14:paraId="4AB17220" w14:textId="77777777" w:rsidR="0025768F" w:rsidRDefault="00451917" w:rsidP="00965F1F">
      <w:pPr>
        <w:spacing w:before="400" w:after="60"/>
        <w:jc w:val="center"/>
      </w:pPr>
      <w:r>
        <w:t>Rio de Janeiro, ____ de ______________ de 2026.</w:t>
      </w:r>
    </w:p>
    <w:p w14:paraId="14740820" w14:textId="77777777" w:rsidR="0025768F" w:rsidRDefault="00451917" w:rsidP="00965F1F">
      <w:pPr>
        <w:spacing w:before="300"/>
        <w:jc w:val="center"/>
      </w:pPr>
      <w:r>
        <w:t>__________________________________________</w:t>
      </w:r>
    </w:p>
    <w:p w14:paraId="42686694" w14:textId="77777777" w:rsidR="0025768F" w:rsidRDefault="00451917" w:rsidP="00965F1F">
      <w:pPr>
        <w:jc w:val="center"/>
      </w:pPr>
      <w:r>
        <w:t>[nome, cargo e assinatura do representante legal]</w:t>
      </w:r>
    </w:p>
    <w:sectPr w:rsidR="0025768F"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75106" w14:textId="77777777" w:rsidR="00451917" w:rsidRDefault="00451917">
      <w:r>
        <w:separator/>
      </w:r>
    </w:p>
  </w:endnote>
  <w:endnote w:type="continuationSeparator" w:id="0">
    <w:p w14:paraId="3840E11F" w14:textId="77777777" w:rsidR="00451917" w:rsidRDefault="0045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3C2BD" w14:textId="77777777" w:rsidR="0025768F" w:rsidRDefault="00451917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65F1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DC579" w14:textId="77777777" w:rsidR="00451917" w:rsidRDefault="00451917">
      <w:r>
        <w:separator/>
      </w:r>
    </w:p>
  </w:footnote>
  <w:footnote w:type="continuationSeparator" w:id="0">
    <w:p w14:paraId="4806B0B9" w14:textId="77777777" w:rsidR="00451917" w:rsidRDefault="00451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F49"/>
    <w:multiLevelType w:val="hybridMultilevel"/>
    <w:tmpl w:val="B06CBD16"/>
    <w:lvl w:ilvl="0" w:tplc="99C20FE0">
      <w:start w:val="1"/>
      <w:numFmt w:val="bullet"/>
      <w:lvlText w:val="●"/>
      <w:lvlJc w:val="left"/>
      <w:pPr>
        <w:ind w:left="720" w:hanging="360"/>
      </w:pPr>
    </w:lvl>
    <w:lvl w:ilvl="1" w:tplc="44A85E2A">
      <w:start w:val="1"/>
      <w:numFmt w:val="bullet"/>
      <w:lvlText w:val="○"/>
      <w:lvlJc w:val="left"/>
      <w:pPr>
        <w:ind w:left="1440" w:hanging="360"/>
      </w:pPr>
    </w:lvl>
    <w:lvl w:ilvl="2" w:tplc="00F867AE">
      <w:start w:val="1"/>
      <w:numFmt w:val="bullet"/>
      <w:lvlText w:val="■"/>
      <w:lvlJc w:val="left"/>
      <w:pPr>
        <w:ind w:left="2160" w:hanging="360"/>
      </w:pPr>
    </w:lvl>
    <w:lvl w:ilvl="3" w:tplc="0CC893E6">
      <w:start w:val="1"/>
      <w:numFmt w:val="bullet"/>
      <w:lvlText w:val="●"/>
      <w:lvlJc w:val="left"/>
      <w:pPr>
        <w:ind w:left="2880" w:hanging="360"/>
      </w:pPr>
    </w:lvl>
    <w:lvl w:ilvl="4" w:tplc="5A2CB58E">
      <w:start w:val="1"/>
      <w:numFmt w:val="bullet"/>
      <w:lvlText w:val="○"/>
      <w:lvlJc w:val="left"/>
      <w:pPr>
        <w:ind w:left="3600" w:hanging="360"/>
      </w:pPr>
    </w:lvl>
    <w:lvl w:ilvl="5" w:tplc="86E0CDD8">
      <w:start w:val="1"/>
      <w:numFmt w:val="bullet"/>
      <w:lvlText w:val="■"/>
      <w:lvlJc w:val="left"/>
      <w:pPr>
        <w:ind w:left="4320" w:hanging="360"/>
      </w:pPr>
    </w:lvl>
    <w:lvl w:ilvl="6" w:tplc="7B224D3E">
      <w:start w:val="1"/>
      <w:numFmt w:val="bullet"/>
      <w:lvlText w:val="●"/>
      <w:lvlJc w:val="left"/>
      <w:pPr>
        <w:ind w:left="5040" w:hanging="360"/>
      </w:pPr>
    </w:lvl>
    <w:lvl w:ilvl="7" w:tplc="D66A3B20">
      <w:start w:val="1"/>
      <w:numFmt w:val="bullet"/>
      <w:lvlText w:val="●"/>
      <w:lvlJc w:val="left"/>
      <w:pPr>
        <w:ind w:left="5760" w:hanging="360"/>
      </w:pPr>
    </w:lvl>
    <w:lvl w:ilvl="8" w:tplc="CD302D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68F"/>
    <w:rsid w:val="0025768F"/>
    <w:rsid w:val="00451917"/>
    <w:rsid w:val="00520307"/>
    <w:rsid w:val="00965F1F"/>
    <w:rsid w:val="00A4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7675"/>
  <w15:docId w15:val="{A006E7A2-0EC8-4FEF-BB6D-D26FB2C4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Anexo_7_Pacto_de_Integridade_2026.docx</dc:title>
  <dc:creator>Consulado Geral da Itália — Rio de Janeiro</dc:creator>
  <cp:lastModifiedBy>helder.desouza</cp:lastModifiedBy>
  <cp:revision>3</cp:revision>
  <dcterms:created xsi:type="dcterms:W3CDTF">2026-09-10T15:16:00Z</dcterms:created>
  <dcterms:modified xsi:type="dcterms:W3CDTF">2026-10-06T12:09:00Z</dcterms:modified>
</cp:coreProperties>
</file>